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3FB7" w14:textId="02541B68" w:rsidR="000B478B" w:rsidRPr="000B478B" w:rsidRDefault="000B478B" w:rsidP="001E25EA">
      <w:pPr>
        <w:pStyle w:val="Title"/>
        <w:rPr>
          <w:lang w:val="en-US"/>
        </w:rPr>
      </w:pPr>
      <w:r w:rsidRPr="000B478B">
        <w:rPr>
          <w:lang w:val="en-US"/>
        </w:rPr>
        <w:t>Big button phone TP58</w:t>
      </w:r>
      <w:r>
        <w:rPr>
          <w:lang w:val="en-US"/>
        </w:rPr>
        <w:t xml:space="preserve"> User Guide</w:t>
      </w:r>
    </w:p>
    <w:p w14:paraId="746C2293" w14:textId="56B89EE1" w:rsidR="0049491B" w:rsidRDefault="0049491B">
      <w:pPr>
        <w:pStyle w:val="TOC1"/>
        <w:tabs>
          <w:tab w:val="right" w:leader="dot" w:pos="9016"/>
        </w:tabs>
        <w:rPr>
          <w:noProof/>
        </w:rPr>
      </w:pPr>
      <w:r>
        <w:fldChar w:fldCharType="begin"/>
      </w:r>
      <w:r>
        <w:instrText xml:space="preserve"> TOC \o "1-3" \h \z \u </w:instrText>
      </w:r>
      <w:r>
        <w:fldChar w:fldCharType="separate"/>
      </w:r>
      <w:hyperlink w:anchor="_Toc109917759" w:history="1">
        <w:r w:rsidRPr="00C56CB7">
          <w:rPr>
            <w:rStyle w:val="Hyperlink"/>
            <w:noProof/>
            <w:lang w:val="en-US"/>
          </w:rPr>
          <w:t>General Information</w:t>
        </w:r>
        <w:r>
          <w:rPr>
            <w:noProof/>
            <w:webHidden/>
          </w:rPr>
          <w:tab/>
        </w:r>
        <w:r>
          <w:rPr>
            <w:noProof/>
            <w:webHidden/>
          </w:rPr>
          <w:fldChar w:fldCharType="begin"/>
        </w:r>
        <w:r>
          <w:rPr>
            <w:noProof/>
            <w:webHidden/>
          </w:rPr>
          <w:instrText xml:space="preserve"> PAGEREF _Toc109917759 \h </w:instrText>
        </w:r>
        <w:r>
          <w:rPr>
            <w:noProof/>
            <w:webHidden/>
          </w:rPr>
        </w:r>
        <w:r>
          <w:rPr>
            <w:noProof/>
            <w:webHidden/>
          </w:rPr>
          <w:fldChar w:fldCharType="separate"/>
        </w:r>
        <w:r>
          <w:rPr>
            <w:noProof/>
            <w:webHidden/>
          </w:rPr>
          <w:t>2</w:t>
        </w:r>
        <w:r>
          <w:rPr>
            <w:noProof/>
            <w:webHidden/>
          </w:rPr>
          <w:fldChar w:fldCharType="end"/>
        </w:r>
      </w:hyperlink>
    </w:p>
    <w:p w14:paraId="73776A85" w14:textId="47F15BFE" w:rsidR="0049491B" w:rsidRDefault="0049491B">
      <w:pPr>
        <w:pStyle w:val="TOC2"/>
        <w:tabs>
          <w:tab w:val="right" w:leader="dot" w:pos="9016"/>
        </w:tabs>
        <w:rPr>
          <w:noProof/>
        </w:rPr>
      </w:pPr>
      <w:hyperlink w:anchor="_Toc109917760" w:history="1">
        <w:r w:rsidRPr="00C56CB7">
          <w:rPr>
            <w:rStyle w:val="Hyperlink"/>
            <w:noProof/>
          </w:rPr>
          <w:t>Warnings</w:t>
        </w:r>
        <w:r>
          <w:rPr>
            <w:noProof/>
            <w:webHidden/>
          </w:rPr>
          <w:tab/>
        </w:r>
        <w:r>
          <w:rPr>
            <w:noProof/>
            <w:webHidden/>
          </w:rPr>
          <w:fldChar w:fldCharType="begin"/>
        </w:r>
        <w:r>
          <w:rPr>
            <w:noProof/>
            <w:webHidden/>
          </w:rPr>
          <w:instrText xml:space="preserve"> PAGEREF _Toc109917760 \h </w:instrText>
        </w:r>
        <w:r>
          <w:rPr>
            <w:noProof/>
            <w:webHidden/>
          </w:rPr>
        </w:r>
        <w:r>
          <w:rPr>
            <w:noProof/>
            <w:webHidden/>
          </w:rPr>
          <w:fldChar w:fldCharType="separate"/>
        </w:r>
        <w:r>
          <w:rPr>
            <w:noProof/>
            <w:webHidden/>
          </w:rPr>
          <w:t>2</w:t>
        </w:r>
        <w:r>
          <w:rPr>
            <w:noProof/>
            <w:webHidden/>
          </w:rPr>
          <w:fldChar w:fldCharType="end"/>
        </w:r>
      </w:hyperlink>
    </w:p>
    <w:p w14:paraId="473E59BE" w14:textId="04791CD0" w:rsidR="0049491B" w:rsidRDefault="0049491B">
      <w:pPr>
        <w:pStyle w:val="TOC2"/>
        <w:tabs>
          <w:tab w:val="right" w:leader="dot" w:pos="9016"/>
        </w:tabs>
        <w:rPr>
          <w:noProof/>
        </w:rPr>
      </w:pPr>
      <w:hyperlink w:anchor="_Toc109917761" w:history="1">
        <w:r w:rsidRPr="00C56CB7">
          <w:rPr>
            <w:rStyle w:val="Hyperlink"/>
            <w:noProof/>
          </w:rPr>
          <w:t>Controls</w:t>
        </w:r>
        <w:r>
          <w:rPr>
            <w:noProof/>
            <w:webHidden/>
          </w:rPr>
          <w:tab/>
        </w:r>
        <w:r>
          <w:rPr>
            <w:noProof/>
            <w:webHidden/>
          </w:rPr>
          <w:fldChar w:fldCharType="begin"/>
        </w:r>
        <w:r>
          <w:rPr>
            <w:noProof/>
            <w:webHidden/>
          </w:rPr>
          <w:instrText xml:space="preserve"> PAGEREF _Toc109917761 \h </w:instrText>
        </w:r>
        <w:r>
          <w:rPr>
            <w:noProof/>
            <w:webHidden/>
          </w:rPr>
        </w:r>
        <w:r>
          <w:rPr>
            <w:noProof/>
            <w:webHidden/>
          </w:rPr>
          <w:fldChar w:fldCharType="separate"/>
        </w:r>
        <w:r>
          <w:rPr>
            <w:noProof/>
            <w:webHidden/>
          </w:rPr>
          <w:t>2</w:t>
        </w:r>
        <w:r>
          <w:rPr>
            <w:noProof/>
            <w:webHidden/>
          </w:rPr>
          <w:fldChar w:fldCharType="end"/>
        </w:r>
      </w:hyperlink>
    </w:p>
    <w:p w14:paraId="3E059761" w14:textId="146995AD" w:rsidR="0049491B" w:rsidRDefault="0049491B">
      <w:pPr>
        <w:pStyle w:val="TOC1"/>
        <w:tabs>
          <w:tab w:val="right" w:leader="dot" w:pos="9016"/>
        </w:tabs>
        <w:rPr>
          <w:noProof/>
        </w:rPr>
      </w:pPr>
      <w:hyperlink w:anchor="_Toc109917762" w:history="1">
        <w:r w:rsidRPr="00C56CB7">
          <w:rPr>
            <w:rStyle w:val="Hyperlink"/>
            <w:noProof/>
            <w:lang w:val="en-US"/>
          </w:rPr>
          <w:t>Installation</w:t>
        </w:r>
        <w:r>
          <w:rPr>
            <w:noProof/>
            <w:webHidden/>
          </w:rPr>
          <w:tab/>
        </w:r>
        <w:r>
          <w:rPr>
            <w:noProof/>
            <w:webHidden/>
          </w:rPr>
          <w:fldChar w:fldCharType="begin"/>
        </w:r>
        <w:r>
          <w:rPr>
            <w:noProof/>
            <w:webHidden/>
          </w:rPr>
          <w:instrText xml:space="preserve"> PAGEREF _Toc109917762 \h </w:instrText>
        </w:r>
        <w:r>
          <w:rPr>
            <w:noProof/>
            <w:webHidden/>
          </w:rPr>
        </w:r>
        <w:r>
          <w:rPr>
            <w:noProof/>
            <w:webHidden/>
          </w:rPr>
          <w:fldChar w:fldCharType="separate"/>
        </w:r>
        <w:r>
          <w:rPr>
            <w:noProof/>
            <w:webHidden/>
          </w:rPr>
          <w:t>3</w:t>
        </w:r>
        <w:r>
          <w:rPr>
            <w:noProof/>
            <w:webHidden/>
          </w:rPr>
          <w:fldChar w:fldCharType="end"/>
        </w:r>
      </w:hyperlink>
    </w:p>
    <w:p w14:paraId="778D3768" w14:textId="2E2E94AD" w:rsidR="0049491B" w:rsidRDefault="0049491B">
      <w:pPr>
        <w:pStyle w:val="TOC2"/>
        <w:tabs>
          <w:tab w:val="right" w:leader="dot" w:pos="9016"/>
        </w:tabs>
        <w:rPr>
          <w:noProof/>
        </w:rPr>
      </w:pPr>
      <w:hyperlink w:anchor="_Toc109917763" w:history="1">
        <w:r w:rsidRPr="00C56CB7">
          <w:rPr>
            <w:rStyle w:val="Hyperlink"/>
            <w:noProof/>
          </w:rPr>
          <w:t>Check Contents of Pack</w:t>
        </w:r>
        <w:r>
          <w:rPr>
            <w:noProof/>
            <w:webHidden/>
          </w:rPr>
          <w:tab/>
        </w:r>
        <w:r>
          <w:rPr>
            <w:noProof/>
            <w:webHidden/>
          </w:rPr>
          <w:fldChar w:fldCharType="begin"/>
        </w:r>
        <w:r>
          <w:rPr>
            <w:noProof/>
            <w:webHidden/>
          </w:rPr>
          <w:instrText xml:space="preserve"> PAGEREF _Toc109917763 \h </w:instrText>
        </w:r>
        <w:r>
          <w:rPr>
            <w:noProof/>
            <w:webHidden/>
          </w:rPr>
        </w:r>
        <w:r>
          <w:rPr>
            <w:noProof/>
            <w:webHidden/>
          </w:rPr>
          <w:fldChar w:fldCharType="separate"/>
        </w:r>
        <w:r>
          <w:rPr>
            <w:noProof/>
            <w:webHidden/>
          </w:rPr>
          <w:t>3</w:t>
        </w:r>
        <w:r>
          <w:rPr>
            <w:noProof/>
            <w:webHidden/>
          </w:rPr>
          <w:fldChar w:fldCharType="end"/>
        </w:r>
      </w:hyperlink>
    </w:p>
    <w:p w14:paraId="7F938272" w14:textId="6981A46C" w:rsidR="0049491B" w:rsidRDefault="0049491B">
      <w:pPr>
        <w:pStyle w:val="TOC2"/>
        <w:tabs>
          <w:tab w:val="right" w:leader="dot" w:pos="9016"/>
        </w:tabs>
        <w:rPr>
          <w:noProof/>
        </w:rPr>
      </w:pPr>
      <w:hyperlink w:anchor="_Toc109917764" w:history="1">
        <w:r w:rsidRPr="00C56CB7">
          <w:rPr>
            <w:rStyle w:val="Hyperlink"/>
            <w:noProof/>
          </w:rPr>
          <w:t>Connect the handset and line cord</w:t>
        </w:r>
        <w:r>
          <w:rPr>
            <w:noProof/>
            <w:webHidden/>
          </w:rPr>
          <w:tab/>
        </w:r>
        <w:r>
          <w:rPr>
            <w:noProof/>
            <w:webHidden/>
          </w:rPr>
          <w:fldChar w:fldCharType="begin"/>
        </w:r>
        <w:r>
          <w:rPr>
            <w:noProof/>
            <w:webHidden/>
          </w:rPr>
          <w:instrText xml:space="preserve"> PAGEREF _Toc109917764 \h </w:instrText>
        </w:r>
        <w:r>
          <w:rPr>
            <w:noProof/>
            <w:webHidden/>
          </w:rPr>
        </w:r>
        <w:r>
          <w:rPr>
            <w:noProof/>
            <w:webHidden/>
          </w:rPr>
          <w:fldChar w:fldCharType="separate"/>
        </w:r>
        <w:r>
          <w:rPr>
            <w:noProof/>
            <w:webHidden/>
          </w:rPr>
          <w:t>3</w:t>
        </w:r>
        <w:r>
          <w:rPr>
            <w:noProof/>
            <w:webHidden/>
          </w:rPr>
          <w:fldChar w:fldCharType="end"/>
        </w:r>
      </w:hyperlink>
    </w:p>
    <w:p w14:paraId="59003E62" w14:textId="7D508703" w:rsidR="0049491B" w:rsidRDefault="0049491B">
      <w:pPr>
        <w:pStyle w:val="TOC3"/>
        <w:tabs>
          <w:tab w:val="right" w:leader="dot" w:pos="9016"/>
        </w:tabs>
        <w:rPr>
          <w:noProof/>
        </w:rPr>
      </w:pPr>
      <w:hyperlink w:anchor="_Toc109917765" w:history="1">
        <w:r w:rsidRPr="00C56CB7">
          <w:rPr>
            <w:rStyle w:val="Hyperlink"/>
            <w:noProof/>
            <w:lang w:val="en-US"/>
          </w:rPr>
          <w:t>Wall mounting</w:t>
        </w:r>
        <w:r>
          <w:rPr>
            <w:noProof/>
            <w:webHidden/>
          </w:rPr>
          <w:tab/>
        </w:r>
        <w:r>
          <w:rPr>
            <w:noProof/>
            <w:webHidden/>
          </w:rPr>
          <w:fldChar w:fldCharType="begin"/>
        </w:r>
        <w:r>
          <w:rPr>
            <w:noProof/>
            <w:webHidden/>
          </w:rPr>
          <w:instrText xml:space="preserve"> PAGEREF _Toc109917765 \h </w:instrText>
        </w:r>
        <w:r>
          <w:rPr>
            <w:noProof/>
            <w:webHidden/>
          </w:rPr>
        </w:r>
        <w:r>
          <w:rPr>
            <w:noProof/>
            <w:webHidden/>
          </w:rPr>
          <w:fldChar w:fldCharType="separate"/>
        </w:r>
        <w:r>
          <w:rPr>
            <w:noProof/>
            <w:webHidden/>
          </w:rPr>
          <w:t>3</w:t>
        </w:r>
        <w:r>
          <w:rPr>
            <w:noProof/>
            <w:webHidden/>
          </w:rPr>
          <w:fldChar w:fldCharType="end"/>
        </w:r>
      </w:hyperlink>
    </w:p>
    <w:p w14:paraId="79660FE3" w14:textId="14887753" w:rsidR="0049491B" w:rsidRDefault="0049491B">
      <w:pPr>
        <w:pStyle w:val="TOC2"/>
        <w:tabs>
          <w:tab w:val="right" w:leader="dot" w:pos="9016"/>
        </w:tabs>
        <w:rPr>
          <w:noProof/>
        </w:rPr>
      </w:pPr>
      <w:hyperlink w:anchor="_Toc109917766" w:history="1">
        <w:r w:rsidRPr="00C56CB7">
          <w:rPr>
            <w:rStyle w:val="Hyperlink"/>
            <w:noProof/>
          </w:rPr>
          <w:t>Adjustable ringer volume</w:t>
        </w:r>
        <w:r>
          <w:rPr>
            <w:noProof/>
            <w:webHidden/>
          </w:rPr>
          <w:tab/>
        </w:r>
        <w:r>
          <w:rPr>
            <w:noProof/>
            <w:webHidden/>
          </w:rPr>
          <w:fldChar w:fldCharType="begin"/>
        </w:r>
        <w:r>
          <w:rPr>
            <w:noProof/>
            <w:webHidden/>
          </w:rPr>
          <w:instrText xml:space="preserve"> PAGEREF _Toc109917766 \h </w:instrText>
        </w:r>
        <w:r>
          <w:rPr>
            <w:noProof/>
            <w:webHidden/>
          </w:rPr>
        </w:r>
        <w:r>
          <w:rPr>
            <w:noProof/>
            <w:webHidden/>
          </w:rPr>
          <w:fldChar w:fldCharType="separate"/>
        </w:r>
        <w:r>
          <w:rPr>
            <w:noProof/>
            <w:webHidden/>
          </w:rPr>
          <w:t>4</w:t>
        </w:r>
        <w:r>
          <w:rPr>
            <w:noProof/>
            <w:webHidden/>
          </w:rPr>
          <w:fldChar w:fldCharType="end"/>
        </w:r>
      </w:hyperlink>
    </w:p>
    <w:p w14:paraId="5B7C72F2" w14:textId="2FF943EF" w:rsidR="0049491B" w:rsidRDefault="0049491B">
      <w:pPr>
        <w:pStyle w:val="TOC2"/>
        <w:tabs>
          <w:tab w:val="right" w:leader="dot" w:pos="9016"/>
        </w:tabs>
        <w:rPr>
          <w:noProof/>
        </w:rPr>
      </w:pPr>
      <w:hyperlink w:anchor="_Toc109917767" w:history="1">
        <w:r w:rsidRPr="00C56CB7">
          <w:rPr>
            <w:rStyle w:val="Hyperlink"/>
            <w:noProof/>
          </w:rPr>
          <w:t>Receiver volume control</w:t>
        </w:r>
        <w:r>
          <w:rPr>
            <w:noProof/>
            <w:webHidden/>
          </w:rPr>
          <w:tab/>
        </w:r>
        <w:r>
          <w:rPr>
            <w:noProof/>
            <w:webHidden/>
          </w:rPr>
          <w:fldChar w:fldCharType="begin"/>
        </w:r>
        <w:r>
          <w:rPr>
            <w:noProof/>
            <w:webHidden/>
          </w:rPr>
          <w:instrText xml:space="preserve"> PAGEREF _Toc109917767 \h </w:instrText>
        </w:r>
        <w:r>
          <w:rPr>
            <w:noProof/>
            <w:webHidden/>
          </w:rPr>
        </w:r>
        <w:r>
          <w:rPr>
            <w:noProof/>
            <w:webHidden/>
          </w:rPr>
          <w:fldChar w:fldCharType="separate"/>
        </w:r>
        <w:r>
          <w:rPr>
            <w:noProof/>
            <w:webHidden/>
          </w:rPr>
          <w:t>4</w:t>
        </w:r>
        <w:r>
          <w:rPr>
            <w:noProof/>
            <w:webHidden/>
          </w:rPr>
          <w:fldChar w:fldCharType="end"/>
        </w:r>
      </w:hyperlink>
    </w:p>
    <w:p w14:paraId="505294F1" w14:textId="54FBF84E" w:rsidR="0049491B" w:rsidRDefault="0049491B">
      <w:pPr>
        <w:pStyle w:val="TOC2"/>
        <w:tabs>
          <w:tab w:val="right" w:leader="dot" w:pos="9016"/>
        </w:tabs>
        <w:rPr>
          <w:noProof/>
        </w:rPr>
      </w:pPr>
      <w:hyperlink w:anchor="_Toc109917768" w:history="1">
        <w:r w:rsidRPr="00C56CB7">
          <w:rPr>
            <w:rStyle w:val="Hyperlink"/>
            <w:noProof/>
          </w:rPr>
          <w:t>Speaker Volume Control</w:t>
        </w:r>
        <w:r>
          <w:rPr>
            <w:noProof/>
            <w:webHidden/>
          </w:rPr>
          <w:tab/>
        </w:r>
        <w:r>
          <w:rPr>
            <w:noProof/>
            <w:webHidden/>
          </w:rPr>
          <w:fldChar w:fldCharType="begin"/>
        </w:r>
        <w:r>
          <w:rPr>
            <w:noProof/>
            <w:webHidden/>
          </w:rPr>
          <w:instrText xml:space="preserve"> PAGEREF _Toc109917768 \h </w:instrText>
        </w:r>
        <w:r>
          <w:rPr>
            <w:noProof/>
            <w:webHidden/>
          </w:rPr>
        </w:r>
        <w:r>
          <w:rPr>
            <w:noProof/>
            <w:webHidden/>
          </w:rPr>
          <w:fldChar w:fldCharType="separate"/>
        </w:r>
        <w:r>
          <w:rPr>
            <w:noProof/>
            <w:webHidden/>
          </w:rPr>
          <w:t>4</w:t>
        </w:r>
        <w:r>
          <w:rPr>
            <w:noProof/>
            <w:webHidden/>
          </w:rPr>
          <w:fldChar w:fldCharType="end"/>
        </w:r>
      </w:hyperlink>
    </w:p>
    <w:p w14:paraId="0B28B207" w14:textId="3227FF2E" w:rsidR="0049491B" w:rsidRDefault="0049491B">
      <w:pPr>
        <w:pStyle w:val="TOC1"/>
        <w:tabs>
          <w:tab w:val="right" w:leader="dot" w:pos="9016"/>
        </w:tabs>
        <w:rPr>
          <w:noProof/>
        </w:rPr>
      </w:pPr>
      <w:hyperlink w:anchor="_Toc109917769" w:history="1">
        <w:r w:rsidRPr="00C56CB7">
          <w:rPr>
            <w:rStyle w:val="Hyperlink"/>
            <w:noProof/>
            <w:lang w:val="en-US"/>
          </w:rPr>
          <w:t>Operation</w:t>
        </w:r>
        <w:r>
          <w:rPr>
            <w:noProof/>
            <w:webHidden/>
          </w:rPr>
          <w:tab/>
        </w:r>
        <w:r>
          <w:rPr>
            <w:noProof/>
            <w:webHidden/>
          </w:rPr>
          <w:fldChar w:fldCharType="begin"/>
        </w:r>
        <w:r>
          <w:rPr>
            <w:noProof/>
            <w:webHidden/>
          </w:rPr>
          <w:instrText xml:space="preserve"> PAGEREF _Toc109917769 \h </w:instrText>
        </w:r>
        <w:r>
          <w:rPr>
            <w:noProof/>
            <w:webHidden/>
          </w:rPr>
        </w:r>
        <w:r>
          <w:rPr>
            <w:noProof/>
            <w:webHidden/>
          </w:rPr>
          <w:fldChar w:fldCharType="separate"/>
        </w:r>
        <w:r>
          <w:rPr>
            <w:noProof/>
            <w:webHidden/>
          </w:rPr>
          <w:t>4</w:t>
        </w:r>
        <w:r>
          <w:rPr>
            <w:noProof/>
            <w:webHidden/>
          </w:rPr>
          <w:fldChar w:fldCharType="end"/>
        </w:r>
      </w:hyperlink>
    </w:p>
    <w:p w14:paraId="33426D2B" w14:textId="372A747C" w:rsidR="0049491B" w:rsidRDefault="0049491B">
      <w:pPr>
        <w:pStyle w:val="TOC2"/>
        <w:tabs>
          <w:tab w:val="right" w:leader="dot" w:pos="9016"/>
        </w:tabs>
        <w:rPr>
          <w:noProof/>
        </w:rPr>
      </w:pPr>
      <w:hyperlink w:anchor="_Toc109917770" w:history="1">
        <w:r w:rsidRPr="00C56CB7">
          <w:rPr>
            <w:rStyle w:val="Hyperlink"/>
            <w:noProof/>
          </w:rPr>
          <w:t>Using the telephone</w:t>
        </w:r>
        <w:r>
          <w:rPr>
            <w:noProof/>
            <w:webHidden/>
          </w:rPr>
          <w:tab/>
        </w:r>
        <w:r>
          <w:rPr>
            <w:noProof/>
            <w:webHidden/>
          </w:rPr>
          <w:fldChar w:fldCharType="begin"/>
        </w:r>
        <w:r>
          <w:rPr>
            <w:noProof/>
            <w:webHidden/>
          </w:rPr>
          <w:instrText xml:space="preserve"> PAGEREF _Toc109917770 \h </w:instrText>
        </w:r>
        <w:r>
          <w:rPr>
            <w:noProof/>
            <w:webHidden/>
          </w:rPr>
        </w:r>
        <w:r>
          <w:rPr>
            <w:noProof/>
            <w:webHidden/>
          </w:rPr>
          <w:fldChar w:fldCharType="separate"/>
        </w:r>
        <w:r>
          <w:rPr>
            <w:noProof/>
            <w:webHidden/>
          </w:rPr>
          <w:t>4</w:t>
        </w:r>
        <w:r>
          <w:rPr>
            <w:noProof/>
            <w:webHidden/>
          </w:rPr>
          <w:fldChar w:fldCharType="end"/>
        </w:r>
      </w:hyperlink>
    </w:p>
    <w:p w14:paraId="1662CE0F" w14:textId="432DE46E" w:rsidR="0049491B" w:rsidRDefault="0049491B">
      <w:pPr>
        <w:pStyle w:val="TOC3"/>
        <w:tabs>
          <w:tab w:val="right" w:leader="dot" w:pos="9016"/>
        </w:tabs>
        <w:rPr>
          <w:noProof/>
        </w:rPr>
      </w:pPr>
      <w:hyperlink w:anchor="_Toc109917771" w:history="1">
        <w:r w:rsidRPr="00C56CB7">
          <w:rPr>
            <w:rStyle w:val="Hyperlink"/>
            <w:noProof/>
            <w:lang w:val="en-US"/>
          </w:rPr>
          <w:t>Dialing a call</w:t>
        </w:r>
        <w:r>
          <w:rPr>
            <w:noProof/>
            <w:webHidden/>
          </w:rPr>
          <w:tab/>
        </w:r>
        <w:r>
          <w:rPr>
            <w:noProof/>
            <w:webHidden/>
          </w:rPr>
          <w:fldChar w:fldCharType="begin"/>
        </w:r>
        <w:r>
          <w:rPr>
            <w:noProof/>
            <w:webHidden/>
          </w:rPr>
          <w:instrText xml:space="preserve"> PAGEREF _Toc109917771 \h </w:instrText>
        </w:r>
        <w:r>
          <w:rPr>
            <w:noProof/>
            <w:webHidden/>
          </w:rPr>
        </w:r>
        <w:r>
          <w:rPr>
            <w:noProof/>
            <w:webHidden/>
          </w:rPr>
          <w:fldChar w:fldCharType="separate"/>
        </w:r>
        <w:r>
          <w:rPr>
            <w:noProof/>
            <w:webHidden/>
          </w:rPr>
          <w:t>4</w:t>
        </w:r>
        <w:r>
          <w:rPr>
            <w:noProof/>
            <w:webHidden/>
          </w:rPr>
          <w:fldChar w:fldCharType="end"/>
        </w:r>
      </w:hyperlink>
    </w:p>
    <w:p w14:paraId="6787DB35" w14:textId="60A91DFE" w:rsidR="0049491B" w:rsidRDefault="0049491B">
      <w:pPr>
        <w:pStyle w:val="TOC3"/>
        <w:tabs>
          <w:tab w:val="right" w:leader="dot" w:pos="9016"/>
        </w:tabs>
        <w:rPr>
          <w:noProof/>
        </w:rPr>
      </w:pPr>
      <w:hyperlink w:anchor="_Toc109917772" w:history="1">
        <w:r w:rsidRPr="00C56CB7">
          <w:rPr>
            <w:rStyle w:val="Hyperlink"/>
            <w:noProof/>
            <w:lang w:val="en-US"/>
          </w:rPr>
          <w:t>Receiving a Call</w:t>
        </w:r>
        <w:r>
          <w:rPr>
            <w:noProof/>
            <w:webHidden/>
          </w:rPr>
          <w:tab/>
        </w:r>
        <w:r>
          <w:rPr>
            <w:noProof/>
            <w:webHidden/>
          </w:rPr>
          <w:fldChar w:fldCharType="begin"/>
        </w:r>
        <w:r>
          <w:rPr>
            <w:noProof/>
            <w:webHidden/>
          </w:rPr>
          <w:instrText xml:space="preserve"> PAGEREF _Toc109917772 \h </w:instrText>
        </w:r>
        <w:r>
          <w:rPr>
            <w:noProof/>
            <w:webHidden/>
          </w:rPr>
        </w:r>
        <w:r>
          <w:rPr>
            <w:noProof/>
            <w:webHidden/>
          </w:rPr>
          <w:fldChar w:fldCharType="separate"/>
        </w:r>
        <w:r>
          <w:rPr>
            <w:noProof/>
            <w:webHidden/>
          </w:rPr>
          <w:t>4</w:t>
        </w:r>
        <w:r>
          <w:rPr>
            <w:noProof/>
            <w:webHidden/>
          </w:rPr>
          <w:fldChar w:fldCharType="end"/>
        </w:r>
      </w:hyperlink>
    </w:p>
    <w:p w14:paraId="61F15E36" w14:textId="318A2EFF" w:rsidR="0049491B" w:rsidRDefault="0049491B">
      <w:pPr>
        <w:pStyle w:val="TOC2"/>
        <w:tabs>
          <w:tab w:val="right" w:leader="dot" w:pos="9016"/>
        </w:tabs>
        <w:rPr>
          <w:noProof/>
        </w:rPr>
      </w:pPr>
      <w:hyperlink w:anchor="_Toc109917773" w:history="1">
        <w:r w:rsidRPr="00C56CB7">
          <w:rPr>
            <w:rStyle w:val="Hyperlink"/>
            <w:noProof/>
          </w:rPr>
          <w:t>Last number redial</w:t>
        </w:r>
        <w:r>
          <w:rPr>
            <w:noProof/>
            <w:webHidden/>
          </w:rPr>
          <w:tab/>
        </w:r>
        <w:r>
          <w:rPr>
            <w:noProof/>
            <w:webHidden/>
          </w:rPr>
          <w:fldChar w:fldCharType="begin"/>
        </w:r>
        <w:r>
          <w:rPr>
            <w:noProof/>
            <w:webHidden/>
          </w:rPr>
          <w:instrText xml:space="preserve"> PAGEREF _Toc109917773 \h </w:instrText>
        </w:r>
        <w:r>
          <w:rPr>
            <w:noProof/>
            <w:webHidden/>
          </w:rPr>
        </w:r>
        <w:r>
          <w:rPr>
            <w:noProof/>
            <w:webHidden/>
          </w:rPr>
          <w:fldChar w:fldCharType="separate"/>
        </w:r>
        <w:r>
          <w:rPr>
            <w:noProof/>
            <w:webHidden/>
          </w:rPr>
          <w:t>5</w:t>
        </w:r>
        <w:r>
          <w:rPr>
            <w:noProof/>
            <w:webHidden/>
          </w:rPr>
          <w:fldChar w:fldCharType="end"/>
        </w:r>
      </w:hyperlink>
    </w:p>
    <w:p w14:paraId="03B83548" w14:textId="05D22487" w:rsidR="0049491B" w:rsidRDefault="0049491B">
      <w:pPr>
        <w:pStyle w:val="TOC3"/>
        <w:tabs>
          <w:tab w:val="right" w:leader="dot" w:pos="9016"/>
        </w:tabs>
        <w:rPr>
          <w:noProof/>
        </w:rPr>
      </w:pPr>
      <w:hyperlink w:anchor="_Toc109917774" w:history="1">
        <w:r w:rsidRPr="00C56CB7">
          <w:rPr>
            <w:rStyle w:val="Hyperlink"/>
            <w:noProof/>
            <w:lang w:val="en-US"/>
          </w:rPr>
          <w:t>Muting the microphone</w:t>
        </w:r>
        <w:r>
          <w:rPr>
            <w:noProof/>
            <w:webHidden/>
          </w:rPr>
          <w:tab/>
        </w:r>
        <w:r>
          <w:rPr>
            <w:noProof/>
            <w:webHidden/>
          </w:rPr>
          <w:fldChar w:fldCharType="begin"/>
        </w:r>
        <w:r>
          <w:rPr>
            <w:noProof/>
            <w:webHidden/>
          </w:rPr>
          <w:instrText xml:space="preserve"> PAGEREF _Toc109917774 \h </w:instrText>
        </w:r>
        <w:r>
          <w:rPr>
            <w:noProof/>
            <w:webHidden/>
          </w:rPr>
        </w:r>
        <w:r>
          <w:rPr>
            <w:noProof/>
            <w:webHidden/>
          </w:rPr>
          <w:fldChar w:fldCharType="separate"/>
        </w:r>
        <w:r>
          <w:rPr>
            <w:noProof/>
            <w:webHidden/>
          </w:rPr>
          <w:t>5</w:t>
        </w:r>
        <w:r>
          <w:rPr>
            <w:noProof/>
            <w:webHidden/>
          </w:rPr>
          <w:fldChar w:fldCharType="end"/>
        </w:r>
      </w:hyperlink>
    </w:p>
    <w:p w14:paraId="4CE0C1B4" w14:textId="1CD3493B" w:rsidR="0049491B" w:rsidRDefault="0049491B">
      <w:pPr>
        <w:pStyle w:val="TOC3"/>
        <w:tabs>
          <w:tab w:val="right" w:leader="dot" w:pos="9016"/>
        </w:tabs>
        <w:rPr>
          <w:noProof/>
        </w:rPr>
      </w:pPr>
      <w:hyperlink w:anchor="_Toc109917775" w:history="1">
        <w:r w:rsidRPr="00C56CB7">
          <w:rPr>
            <w:rStyle w:val="Hyperlink"/>
            <w:noProof/>
          </w:rPr>
          <w:t>Storing telephone numbers</w:t>
        </w:r>
        <w:r>
          <w:rPr>
            <w:noProof/>
            <w:webHidden/>
          </w:rPr>
          <w:tab/>
        </w:r>
        <w:r>
          <w:rPr>
            <w:noProof/>
            <w:webHidden/>
          </w:rPr>
          <w:fldChar w:fldCharType="begin"/>
        </w:r>
        <w:r>
          <w:rPr>
            <w:noProof/>
            <w:webHidden/>
          </w:rPr>
          <w:instrText xml:space="preserve"> PAGEREF _Toc109917775 \h </w:instrText>
        </w:r>
        <w:r>
          <w:rPr>
            <w:noProof/>
            <w:webHidden/>
          </w:rPr>
        </w:r>
        <w:r>
          <w:rPr>
            <w:noProof/>
            <w:webHidden/>
          </w:rPr>
          <w:fldChar w:fldCharType="separate"/>
        </w:r>
        <w:r>
          <w:rPr>
            <w:noProof/>
            <w:webHidden/>
          </w:rPr>
          <w:t>5</w:t>
        </w:r>
        <w:r>
          <w:rPr>
            <w:noProof/>
            <w:webHidden/>
          </w:rPr>
          <w:fldChar w:fldCharType="end"/>
        </w:r>
      </w:hyperlink>
    </w:p>
    <w:p w14:paraId="6573F938" w14:textId="4082624D" w:rsidR="0049491B" w:rsidRDefault="0049491B">
      <w:pPr>
        <w:pStyle w:val="TOC3"/>
        <w:tabs>
          <w:tab w:val="right" w:leader="dot" w:pos="9016"/>
        </w:tabs>
        <w:rPr>
          <w:noProof/>
        </w:rPr>
      </w:pPr>
      <w:hyperlink w:anchor="_Toc109917776" w:history="1">
        <w:r w:rsidRPr="00C56CB7">
          <w:rPr>
            <w:rStyle w:val="Hyperlink"/>
            <w:noProof/>
            <w:lang w:val="en-US"/>
          </w:rPr>
          <w:t>Saving numbers</w:t>
        </w:r>
        <w:r>
          <w:rPr>
            <w:noProof/>
            <w:webHidden/>
          </w:rPr>
          <w:tab/>
        </w:r>
        <w:r>
          <w:rPr>
            <w:noProof/>
            <w:webHidden/>
          </w:rPr>
          <w:fldChar w:fldCharType="begin"/>
        </w:r>
        <w:r>
          <w:rPr>
            <w:noProof/>
            <w:webHidden/>
          </w:rPr>
          <w:instrText xml:space="preserve"> PAGEREF _Toc109917776 \h </w:instrText>
        </w:r>
        <w:r>
          <w:rPr>
            <w:noProof/>
            <w:webHidden/>
          </w:rPr>
        </w:r>
        <w:r>
          <w:rPr>
            <w:noProof/>
            <w:webHidden/>
          </w:rPr>
          <w:fldChar w:fldCharType="separate"/>
        </w:r>
        <w:r>
          <w:rPr>
            <w:noProof/>
            <w:webHidden/>
          </w:rPr>
          <w:t>5</w:t>
        </w:r>
        <w:r>
          <w:rPr>
            <w:noProof/>
            <w:webHidden/>
          </w:rPr>
          <w:fldChar w:fldCharType="end"/>
        </w:r>
      </w:hyperlink>
    </w:p>
    <w:p w14:paraId="2D2CC996" w14:textId="170420D4" w:rsidR="0049491B" w:rsidRDefault="0049491B">
      <w:pPr>
        <w:pStyle w:val="TOC3"/>
        <w:tabs>
          <w:tab w:val="right" w:leader="dot" w:pos="9016"/>
        </w:tabs>
        <w:rPr>
          <w:noProof/>
        </w:rPr>
      </w:pPr>
      <w:hyperlink w:anchor="_Toc109917777" w:history="1">
        <w:r w:rsidRPr="00C56CB7">
          <w:rPr>
            <w:rStyle w:val="Hyperlink"/>
            <w:noProof/>
            <w:lang w:val="en-US"/>
          </w:rPr>
          <w:t>Making a call using the one touch dial buttons</w:t>
        </w:r>
        <w:r>
          <w:rPr>
            <w:noProof/>
            <w:webHidden/>
          </w:rPr>
          <w:tab/>
        </w:r>
        <w:r>
          <w:rPr>
            <w:noProof/>
            <w:webHidden/>
          </w:rPr>
          <w:fldChar w:fldCharType="begin"/>
        </w:r>
        <w:r>
          <w:rPr>
            <w:noProof/>
            <w:webHidden/>
          </w:rPr>
          <w:instrText xml:space="preserve"> PAGEREF _Toc109917777 \h </w:instrText>
        </w:r>
        <w:r>
          <w:rPr>
            <w:noProof/>
            <w:webHidden/>
          </w:rPr>
        </w:r>
        <w:r>
          <w:rPr>
            <w:noProof/>
            <w:webHidden/>
          </w:rPr>
          <w:fldChar w:fldCharType="separate"/>
        </w:r>
        <w:r>
          <w:rPr>
            <w:noProof/>
            <w:webHidden/>
          </w:rPr>
          <w:t>6</w:t>
        </w:r>
        <w:r>
          <w:rPr>
            <w:noProof/>
            <w:webHidden/>
          </w:rPr>
          <w:fldChar w:fldCharType="end"/>
        </w:r>
      </w:hyperlink>
    </w:p>
    <w:p w14:paraId="2A3E5D14" w14:textId="1805AE8D" w:rsidR="0049491B" w:rsidRDefault="0049491B">
      <w:pPr>
        <w:pStyle w:val="TOC1"/>
        <w:tabs>
          <w:tab w:val="right" w:leader="dot" w:pos="9016"/>
        </w:tabs>
        <w:rPr>
          <w:noProof/>
        </w:rPr>
      </w:pPr>
      <w:hyperlink w:anchor="_Toc109917778" w:history="1">
        <w:r w:rsidRPr="00C56CB7">
          <w:rPr>
            <w:rStyle w:val="Hyperlink"/>
            <w:noProof/>
            <w:lang w:val="en-US"/>
          </w:rPr>
          <w:t>Important information</w:t>
        </w:r>
        <w:r>
          <w:rPr>
            <w:noProof/>
            <w:webHidden/>
          </w:rPr>
          <w:tab/>
        </w:r>
        <w:r>
          <w:rPr>
            <w:noProof/>
            <w:webHidden/>
          </w:rPr>
          <w:fldChar w:fldCharType="begin"/>
        </w:r>
        <w:r>
          <w:rPr>
            <w:noProof/>
            <w:webHidden/>
          </w:rPr>
          <w:instrText xml:space="preserve"> PAGEREF _Toc109917778 \h </w:instrText>
        </w:r>
        <w:r>
          <w:rPr>
            <w:noProof/>
            <w:webHidden/>
          </w:rPr>
        </w:r>
        <w:r>
          <w:rPr>
            <w:noProof/>
            <w:webHidden/>
          </w:rPr>
          <w:fldChar w:fldCharType="separate"/>
        </w:r>
        <w:r>
          <w:rPr>
            <w:noProof/>
            <w:webHidden/>
          </w:rPr>
          <w:t>6</w:t>
        </w:r>
        <w:r>
          <w:rPr>
            <w:noProof/>
            <w:webHidden/>
          </w:rPr>
          <w:fldChar w:fldCharType="end"/>
        </w:r>
      </w:hyperlink>
    </w:p>
    <w:p w14:paraId="35859D16" w14:textId="6A2A0519" w:rsidR="0049491B" w:rsidRDefault="0049491B">
      <w:pPr>
        <w:pStyle w:val="TOC2"/>
        <w:tabs>
          <w:tab w:val="right" w:leader="dot" w:pos="9016"/>
        </w:tabs>
        <w:rPr>
          <w:noProof/>
        </w:rPr>
      </w:pPr>
      <w:hyperlink w:anchor="_Toc109917779" w:history="1">
        <w:r w:rsidRPr="00C56CB7">
          <w:rPr>
            <w:rStyle w:val="Hyperlink"/>
            <w:noProof/>
          </w:rPr>
          <w:t>Troubleshooting</w:t>
        </w:r>
        <w:r>
          <w:rPr>
            <w:noProof/>
            <w:webHidden/>
          </w:rPr>
          <w:tab/>
        </w:r>
        <w:r>
          <w:rPr>
            <w:noProof/>
            <w:webHidden/>
          </w:rPr>
          <w:fldChar w:fldCharType="begin"/>
        </w:r>
        <w:r>
          <w:rPr>
            <w:noProof/>
            <w:webHidden/>
          </w:rPr>
          <w:instrText xml:space="preserve"> PAGEREF _Toc109917779 \h </w:instrText>
        </w:r>
        <w:r>
          <w:rPr>
            <w:noProof/>
            <w:webHidden/>
          </w:rPr>
        </w:r>
        <w:r>
          <w:rPr>
            <w:noProof/>
            <w:webHidden/>
          </w:rPr>
          <w:fldChar w:fldCharType="separate"/>
        </w:r>
        <w:r>
          <w:rPr>
            <w:noProof/>
            <w:webHidden/>
          </w:rPr>
          <w:t>6</w:t>
        </w:r>
        <w:r>
          <w:rPr>
            <w:noProof/>
            <w:webHidden/>
          </w:rPr>
          <w:fldChar w:fldCharType="end"/>
        </w:r>
      </w:hyperlink>
    </w:p>
    <w:p w14:paraId="61E82025" w14:textId="3962CE4D" w:rsidR="0049491B" w:rsidRDefault="0049491B">
      <w:pPr>
        <w:pStyle w:val="TOC2"/>
        <w:tabs>
          <w:tab w:val="right" w:leader="dot" w:pos="9016"/>
        </w:tabs>
        <w:rPr>
          <w:noProof/>
        </w:rPr>
      </w:pPr>
      <w:hyperlink w:anchor="_Toc109917780" w:history="1">
        <w:r w:rsidRPr="00C56CB7">
          <w:rPr>
            <w:rStyle w:val="Hyperlink"/>
            <w:noProof/>
          </w:rPr>
          <w:t>Temperature and ambient conditions</w:t>
        </w:r>
        <w:r>
          <w:rPr>
            <w:noProof/>
            <w:webHidden/>
          </w:rPr>
          <w:tab/>
        </w:r>
        <w:r>
          <w:rPr>
            <w:noProof/>
            <w:webHidden/>
          </w:rPr>
          <w:fldChar w:fldCharType="begin"/>
        </w:r>
        <w:r>
          <w:rPr>
            <w:noProof/>
            <w:webHidden/>
          </w:rPr>
          <w:instrText xml:space="preserve"> PAGEREF _Toc109917780 \h </w:instrText>
        </w:r>
        <w:r>
          <w:rPr>
            <w:noProof/>
            <w:webHidden/>
          </w:rPr>
        </w:r>
        <w:r>
          <w:rPr>
            <w:noProof/>
            <w:webHidden/>
          </w:rPr>
          <w:fldChar w:fldCharType="separate"/>
        </w:r>
        <w:r>
          <w:rPr>
            <w:noProof/>
            <w:webHidden/>
          </w:rPr>
          <w:t>6</w:t>
        </w:r>
        <w:r>
          <w:rPr>
            <w:noProof/>
            <w:webHidden/>
          </w:rPr>
          <w:fldChar w:fldCharType="end"/>
        </w:r>
      </w:hyperlink>
    </w:p>
    <w:p w14:paraId="21260C67" w14:textId="689E0862" w:rsidR="0049491B" w:rsidRDefault="0049491B">
      <w:pPr>
        <w:pStyle w:val="TOC2"/>
        <w:tabs>
          <w:tab w:val="right" w:leader="dot" w:pos="9016"/>
        </w:tabs>
        <w:rPr>
          <w:noProof/>
        </w:rPr>
      </w:pPr>
      <w:hyperlink w:anchor="_Toc109917781" w:history="1">
        <w:r w:rsidRPr="00C56CB7">
          <w:rPr>
            <w:rStyle w:val="Hyperlink"/>
            <w:noProof/>
          </w:rPr>
          <w:t>Cleaning and care</w:t>
        </w:r>
        <w:r>
          <w:rPr>
            <w:noProof/>
            <w:webHidden/>
          </w:rPr>
          <w:tab/>
        </w:r>
        <w:r>
          <w:rPr>
            <w:noProof/>
            <w:webHidden/>
          </w:rPr>
          <w:fldChar w:fldCharType="begin"/>
        </w:r>
        <w:r>
          <w:rPr>
            <w:noProof/>
            <w:webHidden/>
          </w:rPr>
          <w:instrText xml:space="preserve"> PAGEREF _Toc109917781 \h </w:instrText>
        </w:r>
        <w:r>
          <w:rPr>
            <w:noProof/>
            <w:webHidden/>
          </w:rPr>
        </w:r>
        <w:r>
          <w:rPr>
            <w:noProof/>
            <w:webHidden/>
          </w:rPr>
          <w:fldChar w:fldCharType="separate"/>
        </w:r>
        <w:r>
          <w:rPr>
            <w:noProof/>
            <w:webHidden/>
          </w:rPr>
          <w:t>6</w:t>
        </w:r>
        <w:r>
          <w:rPr>
            <w:noProof/>
            <w:webHidden/>
          </w:rPr>
          <w:fldChar w:fldCharType="end"/>
        </w:r>
      </w:hyperlink>
    </w:p>
    <w:p w14:paraId="4BB6808B" w14:textId="7AF837CF" w:rsidR="0049491B" w:rsidRDefault="0049491B">
      <w:pPr>
        <w:pStyle w:val="TOC2"/>
        <w:tabs>
          <w:tab w:val="right" w:leader="dot" w:pos="9016"/>
        </w:tabs>
        <w:rPr>
          <w:noProof/>
        </w:rPr>
      </w:pPr>
      <w:hyperlink w:anchor="_Toc109917782" w:history="1">
        <w:r w:rsidRPr="00C56CB7">
          <w:rPr>
            <w:rStyle w:val="Hyperlink"/>
            <w:noProof/>
          </w:rPr>
          <w:t>Important</w:t>
        </w:r>
        <w:r>
          <w:rPr>
            <w:noProof/>
            <w:webHidden/>
          </w:rPr>
          <w:tab/>
        </w:r>
        <w:r>
          <w:rPr>
            <w:noProof/>
            <w:webHidden/>
          </w:rPr>
          <w:fldChar w:fldCharType="begin"/>
        </w:r>
        <w:r>
          <w:rPr>
            <w:noProof/>
            <w:webHidden/>
          </w:rPr>
          <w:instrText xml:space="preserve"> PAGEREF _Toc109917782 \h </w:instrText>
        </w:r>
        <w:r>
          <w:rPr>
            <w:noProof/>
            <w:webHidden/>
          </w:rPr>
        </w:r>
        <w:r>
          <w:rPr>
            <w:noProof/>
            <w:webHidden/>
          </w:rPr>
          <w:fldChar w:fldCharType="separate"/>
        </w:r>
        <w:r>
          <w:rPr>
            <w:noProof/>
            <w:webHidden/>
          </w:rPr>
          <w:t>7</w:t>
        </w:r>
        <w:r>
          <w:rPr>
            <w:noProof/>
            <w:webHidden/>
          </w:rPr>
          <w:fldChar w:fldCharType="end"/>
        </w:r>
      </w:hyperlink>
    </w:p>
    <w:p w14:paraId="336E2605" w14:textId="53E7B611" w:rsidR="0049491B" w:rsidRDefault="0049491B">
      <w:pPr>
        <w:pStyle w:val="TOC2"/>
        <w:tabs>
          <w:tab w:val="right" w:leader="dot" w:pos="9016"/>
        </w:tabs>
        <w:rPr>
          <w:noProof/>
        </w:rPr>
      </w:pPr>
      <w:hyperlink w:anchor="_Toc109917783" w:history="1">
        <w:r w:rsidRPr="00C56CB7">
          <w:rPr>
            <w:rStyle w:val="Hyperlink"/>
            <w:noProof/>
          </w:rPr>
          <w:t>Express Warranty (Australia)</w:t>
        </w:r>
        <w:r>
          <w:rPr>
            <w:noProof/>
            <w:webHidden/>
          </w:rPr>
          <w:tab/>
        </w:r>
        <w:r>
          <w:rPr>
            <w:noProof/>
            <w:webHidden/>
          </w:rPr>
          <w:fldChar w:fldCharType="begin"/>
        </w:r>
        <w:r>
          <w:rPr>
            <w:noProof/>
            <w:webHidden/>
          </w:rPr>
          <w:instrText xml:space="preserve"> PAGEREF _Toc109917783 \h </w:instrText>
        </w:r>
        <w:r>
          <w:rPr>
            <w:noProof/>
            <w:webHidden/>
          </w:rPr>
        </w:r>
        <w:r>
          <w:rPr>
            <w:noProof/>
            <w:webHidden/>
          </w:rPr>
          <w:fldChar w:fldCharType="separate"/>
        </w:r>
        <w:r>
          <w:rPr>
            <w:noProof/>
            <w:webHidden/>
          </w:rPr>
          <w:t>7</w:t>
        </w:r>
        <w:r>
          <w:rPr>
            <w:noProof/>
            <w:webHidden/>
          </w:rPr>
          <w:fldChar w:fldCharType="end"/>
        </w:r>
      </w:hyperlink>
    </w:p>
    <w:p w14:paraId="23B55945" w14:textId="03662C57" w:rsidR="0049491B" w:rsidRDefault="0049491B">
      <w:pPr>
        <w:pStyle w:val="TOC2"/>
        <w:tabs>
          <w:tab w:val="right" w:leader="dot" w:pos="9016"/>
        </w:tabs>
        <w:rPr>
          <w:noProof/>
        </w:rPr>
      </w:pPr>
      <w:hyperlink w:anchor="_Toc109917784" w:history="1">
        <w:r w:rsidRPr="00C56CB7">
          <w:rPr>
            <w:rStyle w:val="Hyperlink"/>
            <w:noProof/>
          </w:rPr>
          <w:t>How to make a claim under your Express Warranty in Australia</w:t>
        </w:r>
        <w:r>
          <w:rPr>
            <w:noProof/>
            <w:webHidden/>
          </w:rPr>
          <w:tab/>
        </w:r>
        <w:r>
          <w:rPr>
            <w:noProof/>
            <w:webHidden/>
          </w:rPr>
          <w:fldChar w:fldCharType="begin"/>
        </w:r>
        <w:r>
          <w:rPr>
            <w:noProof/>
            <w:webHidden/>
          </w:rPr>
          <w:instrText xml:space="preserve"> PAGEREF _Toc109917784 \h </w:instrText>
        </w:r>
        <w:r>
          <w:rPr>
            <w:noProof/>
            <w:webHidden/>
          </w:rPr>
        </w:r>
        <w:r>
          <w:rPr>
            <w:noProof/>
            <w:webHidden/>
          </w:rPr>
          <w:fldChar w:fldCharType="separate"/>
        </w:r>
        <w:r>
          <w:rPr>
            <w:noProof/>
            <w:webHidden/>
          </w:rPr>
          <w:t>8</w:t>
        </w:r>
        <w:r>
          <w:rPr>
            <w:noProof/>
            <w:webHidden/>
          </w:rPr>
          <w:fldChar w:fldCharType="end"/>
        </w:r>
      </w:hyperlink>
    </w:p>
    <w:p w14:paraId="7F2E8288" w14:textId="042A2FC0" w:rsidR="0049491B" w:rsidRDefault="0049491B">
      <w:pPr>
        <w:pStyle w:val="TOC2"/>
        <w:tabs>
          <w:tab w:val="right" w:leader="dot" w:pos="9016"/>
        </w:tabs>
        <w:rPr>
          <w:noProof/>
        </w:rPr>
      </w:pPr>
      <w:hyperlink w:anchor="_Toc109917785" w:history="1">
        <w:r w:rsidRPr="00C56CB7">
          <w:rPr>
            <w:rStyle w:val="Hyperlink"/>
            <w:noProof/>
          </w:rPr>
          <w:t>Important Information Repair Notice</w:t>
        </w:r>
        <w:r>
          <w:rPr>
            <w:noProof/>
            <w:webHidden/>
          </w:rPr>
          <w:tab/>
        </w:r>
        <w:r>
          <w:rPr>
            <w:noProof/>
            <w:webHidden/>
          </w:rPr>
          <w:fldChar w:fldCharType="begin"/>
        </w:r>
        <w:r>
          <w:rPr>
            <w:noProof/>
            <w:webHidden/>
          </w:rPr>
          <w:instrText xml:space="preserve"> PAGEREF _Toc109917785 \h </w:instrText>
        </w:r>
        <w:r>
          <w:rPr>
            <w:noProof/>
            <w:webHidden/>
          </w:rPr>
        </w:r>
        <w:r>
          <w:rPr>
            <w:noProof/>
            <w:webHidden/>
          </w:rPr>
          <w:fldChar w:fldCharType="separate"/>
        </w:r>
        <w:r>
          <w:rPr>
            <w:noProof/>
            <w:webHidden/>
          </w:rPr>
          <w:t>9</w:t>
        </w:r>
        <w:r>
          <w:rPr>
            <w:noProof/>
            <w:webHidden/>
          </w:rPr>
          <w:fldChar w:fldCharType="end"/>
        </w:r>
      </w:hyperlink>
    </w:p>
    <w:p w14:paraId="36528CC6" w14:textId="36CC8CBE" w:rsidR="0049491B" w:rsidRDefault="0049491B">
      <w:pPr>
        <w:pStyle w:val="TOC1"/>
        <w:tabs>
          <w:tab w:val="right" w:leader="dot" w:pos="9016"/>
        </w:tabs>
        <w:rPr>
          <w:noProof/>
        </w:rPr>
      </w:pPr>
      <w:hyperlink w:anchor="_Toc109917786" w:history="1">
        <w:r w:rsidRPr="00C56CB7">
          <w:rPr>
            <w:rStyle w:val="Hyperlink"/>
            <w:noProof/>
            <w:lang w:val="en-US"/>
          </w:rPr>
          <w:t>ORICOM CUSTOMER SUPPORT</w:t>
        </w:r>
        <w:r>
          <w:rPr>
            <w:noProof/>
            <w:webHidden/>
          </w:rPr>
          <w:tab/>
        </w:r>
        <w:r>
          <w:rPr>
            <w:noProof/>
            <w:webHidden/>
          </w:rPr>
          <w:fldChar w:fldCharType="begin"/>
        </w:r>
        <w:r>
          <w:rPr>
            <w:noProof/>
            <w:webHidden/>
          </w:rPr>
          <w:instrText xml:space="preserve"> PAGEREF _Toc109917786 \h </w:instrText>
        </w:r>
        <w:r>
          <w:rPr>
            <w:noProof/>
            <w:webHidden/>
          </w:rPr>
        </w:r>
        <w:r>
          <w:rPr>
            <w:noProof/>
            <w:webHidden/>
          </w:rPr>
          <w:fldChar w:fldCharType="separate"/>
        </w:r>
        <w:r>
          <w:rPr>
            <w:noProof/>
            <w:webHidden/>
          </w:rPr>
          <w:t>9</w:t>
        </w:r>
        <w:r>
          <w:rPr>
            <w:noProof/>
            <w:webHidden/>
          </w:rPr>
          <w:fldChar w:fldCharType="end"/>
        </w:r>
      </w:hyperlink>
    </w:p>
    <w:p w14:paraId="17EF5B07" w14:textId="3529C4EA" w:rsidR="0049491B" w:rsidRDefault="0049491B">
      <w:pPr>
        <w:pStyle w:val="TOC2"/>
        <w:tabs>
          <w:tab w:val="right" w:leader="dot" w:pos="9016"/>
        </w:tabs>
        <w:rPr>
          <w:noProof/>
        </w:rPr>
      </w:pPr>
      <w:hyperlink w:anchor="_Toc109917787" w:history="1">
        <w:r w:rsidRPr="00C56CB7">
          <w:rPr>
            <w:rStyle w:val="Hyperlink"/>
            <w:noProof/>
          </w:rPr>
          <w:t>Oricom Support – Australia</w:t>
        </w:r>
        <w:r>
          <w:rPr>
            <w:noProof/>
            <w:webHidden/>
          </w:rPr>
          <w:tab/>
        </w:r>
        <w:r>
          <w:rPr>
            <w:noProof/>
            <w:webHidden/>
          </w:rPr>
          <w:fldChar w:fldCharType="begin"/>
        </w:r>
        <w:r>
          <w:rPr>
            <w:noProof/>
            <w:webHidden/>
          </w:rPr>
          <w:instrText xml:space="preserve"> PAGEREF _Toc109917787 \h </w:instrText>
        </w:r>
        <w:r>
          <w:rPr>
            <w:noProof/>
            <w:webHidden/>
          </w:rPr>
        </w:r>
        <w:r>
          <w:rPr>
            <w:noProof/>
            <w:webHidden/>
          </w:rPr>
          <w:fldChar w:fldCharType="separate"/>
        </w:r>
        <w:r>
          <w:rPr>
            <w:noProof/>
            <w:webHidden/>
          </w:rPr>
          <w:t>9</w:t>
        </w:r>
        <w:r>
          <w:rPr>
            <w:noProof/>
            <w:webHidden/>
          </w:rPr>
          <w:fldChar w:fldCharType="end"/>
        </w:r>
      </w:hyperlink>
    </w:p>
    <w:p w14:paraId="7266BECE" w14:textId="499FDFCC" w:rsidR="00BA5819" w:rsidRPr="0043455E" w:rsidRDefault="0049491B" w:rsidP="0049491B">
      <w:pPr>
        <w:pStyle w:val="Heading1"/>
        <w:rPr>
          <w:lang w:val="en-US"/>
        </w:rPr>
      </w:pPr>
      <w:r>
        <w:lastRenderedPageBreak/>
        <w:fldChar w:fldCharType="end"/>
      </w:r>
      <w:bookmarkStart w:id="0" w:name="_Toc109917759"/>
      <w:r w:rsidR="00BA5819" w:rsidRPr="0043455E">
        <w:rPr>
          <w:lang w:val="en-US"/>
        </w:rPr>
        <w:t>General Information</w:t>
      </w:r>
      <w:bookmarkStart w:id="1" w:name="_GoBack"/>
      <w:bookmarkEnd w:id="0"/>
      <w:bookmarkEnd w:id="1"/>
    </w:p>
    <w:p w14:paraId="6AB2DA06" w14:textId="77777777" w:rsidR="00BA5819" w:rsidRPr="0043455E" w:rsidRDefault="00BA5819" w:rsidP="001E25EA">
      <w:pPr>
        <w:pStyle w:val="Heading2"/>
      </w:pPr>
      <w:bookmarkStart w:id="2" w:name="_Toc109917760"/>
      <w:r w:rsidRPr="0043455E">
        <w:t>Warnings</w:t>
      </w:r>
      <w:bookmarkEnd w:id="2"/>
    </w:p>
    <w:p w14:paraId="6A62F550" w14:textId="77777777" w:rsidR="00BA5819" w:rsidRPr="0043455E" w:rsidRDefault="00BA5819" w:rsidP="00BA5819">
      <w:pPr>
        <w:rPr>
          <w:bCs/>
          <w:lang w:val="en-US"/>
        </w:rPr>
      </w:pPr>
      <w:r w:rsidRPr="0043455E">
        <w:rPr>
          <w:bCs/>
          <w:lang w:val="en-US"/>
        </w:rPr>
        <w:t>Do not use your telephone during an electrical storm thunderstorm as it is possible to get an electric shock. Refer to information contained in Telstra White pages directory.</w:t>
      </w:r>
    </w:p>
    <w:p w14:paraId="7169F5CC" w14:textId="1B02172A" w:rsidR="00BA5819" w:rsidRPr="0043455E" w:rsidRDefault="00BA5819" w:rsidP="00BA5819">
      <w:pPr>
        <w:rPr>
          <w:bCs/>
          <w:lang w:val="en-US"/>
        </w:rPr>
      </w:pPr>
      <w:r w:rsidRPr="0043455E">
        <w:rPr>
          <w:bCs/>
          <w:lang w:val="en-US"/>
        </w:rPr>
        <w:t>The earpiece of the handset may attract small metal objects such as staples and pins. Care should be taken when placing the handset near these items.</w:t>
      </w:r>
    </w:p>
    <w:p w14:paraId="3A3F6965" w14:textId="67B996F9" w:rsidR="00BA5819" w:rsidRPr="0043455E" w:rsidRDefault="00BA5819" w:rsidP="001E25EA">
      <w:pPr>
        <w:pStyle w:val="Heading2"/>
      </w:pPr>
      <w:bookmarkStart w:id="3" w:name="_Toc109917761"/>
      <w:r w:rsidRPr="0043455E">
        <w:t>Controls</w:t>
      </w:r>
      <w:bookmarkEnd w:id="3"/>
    </w:p>
    <w:p w14:paraId="0F2197E3" w14:textId="77777777" w:rsidR="00BA5819" w:rsidRPr="0043455E" w:rsidRDefault="00BA5819" w:rsidP="00BA5819">
      <w:pPr>
        <w:numPr>
          <w:ilvl w:val="0"/>
          <w:numId w:val="2"/>
        </w:numPr>
        <w:rPr>
          <w:bCs/>
          <w:lang w:val="en-US"/>
        </w:rPr>
      </w:pPr>
      <w:r w:rsidRPr="0043455E">
        <w:rPr>
          <w:bCs/>
          <w:lang w:val="en-US"/>
        </w:rPr>
        <w:t>Hook switch</w:t>
      </w:r>
    </w:p>
    <w:p w14:paraId="16CC88E7" w14:textId="77777777" w:rsidR="00BA5819" w:rsidRPr="0043455E" w:rsidRDefault="00BA5819" w:rsidP="00BA5819">
      <w:pPr>
        <w:numPr>
          <w:ilvl w:val="0"/>
          <w:numId w:val="2"/>
        </w:numPr>
        <w:rPr>
          <w:bCs/>
          <w:lang w:val="en-US"/>
        </w:rPr>
      </w:pPr>
      <w:r w:rsidRPr="0043455E">
        <w:rPr>
          <w:bCs/>
          <w:lang w:val="en-US"/>
        </w:rPr>
        <w:t>Receiver volume control</w:t>
      </w:r>
    </w:p>
    <w:p w14:paraId="3FACCA8D" w14:textId="77777777" w:rsidR="00BA5819" w:rsidRPr="0043455E" w:rsidRDefault="00BA5819" w:rsidP="00BA5819">
      <w:pPr>
        <w:numPr>
          <w:ilvl w:val="0"/>
          <w:numId w:val="2"/>
        </w:numPr>
        <w:rPr>
          <w:bCs/>
          <w:lang w:val="en-US"/>
        </w:rPr>
      </w:pPr>
      <w:r w:rsidRPr="0043455E">
        <w:rPr>
          <w:bCs/>
          <w:lang w:val="en-US"/>
        </w:rPr>
        <w:t>Store button</w:t>
      </w:r>
    </w:p>
    <w:p w14:paraId="62E36BBF" w14:textId="77777777" w:rsidR="00BA5819" w:rsidRPr="0043455E" w:rsidRDefault="00BA5819" w:rsidP="00BA5819">
      <w:pPr>
        <w:numPr>
          <w:ilvl w:val="0"/>
          <w:numId w:val="2"/>
        </w:numPr>
        <w:rPr>
          <w:bCs/>
          <w:lang w:val="en-US"/>
        </w:rPr>
      </w:pPr>
      <w:r w:rsidRPr="0043455E">
        <w:rPr>
          <w:bCs/>
          <w:lang w:val="en-US"/>
        </w:rPr>
        <w:t>6 one touch memory buttons</w:t>
      </w:r>
    </w:p>
    <w:p w14:paraId="49A96723" w14:textId="77777777" w:rsidR="00BA5819" w:rsidRPr="0043455E" w:rsidRDefault="00BA5819" w:rsidP="00BA5819">
      <w:pPr>
        <w:numPr>
          <w:ilvl w:val="0"/>
          <w:numId w:val="2"/>
        </w:numPr>
        <w:rPr>
          <w:bCs/>
          <w:lang w:val="en-US"/>
        </w:rPr>
      </w:pPr>
      <w:r w:rsidRPr="0043455E">
        <w:rPr>
          <w:bCs/>
          <w:lang w:val="en-US"/>
        </w:rPr>
        <w:t>Recall button</w:t>
      </w:r>
    </w:p>
    <w:p w14:paraId="02E68103" w14:textId="77777777" w:rsidR="00BA5819" w:rsidRPr="0043455E" w:rsidRDefault="00BA5819" w:rsidP="00BA5819">
      <w:pPr>
        <w:numPr>
          <w:ilvl w:val="0"/>
          <w:numId w:val="2"/>
        </w:numPr>
        <w:rPr>
          <w:bCs/>
          <w:lang w:val="en-US"/>
        </w:rPr>
      </w:pPr>
      <w:r w:rsidRPr="0043455E">
        <w:rPr>
          <w:bCs/>
          <w:lang w:val="en-US"/>
        </w:rPr>
        <w:t>Mute button</w:t>
      </w:r>
    </w:p>
    <w:p w14:paraId="5FEFF4A7" w14:textId="77777777" w:rsidR="00BA5819" w:rsidRPr="0043455E" w:rsidRDefault="00BA5819" w:rsidP="00BA5819">
      <w:pPr>
        <w:numPr>
          <w:ilvl w:val="0"/>
          <w:numId w:val="2"/>
        </w:numPr>
        <w:rPr>
          <w:bCs/>
          <w:lang w:val="en-US"/>
        </w:rPr>
      </w:pPr>
      <w:r w:rsidRPr="0043455E">
        <w:rPr>
          <w:bCs/>
          <w:lang w:val="en-US"/>
        </w:rPr>
        <w:t>Ringer Hi/Lo/Off switch</w:t>
      </w:r>
    </w:p>
    <w:p w14:paraId="13899D17" w14:textId="77777777" w:rsidR="00BA5819" w:rsidRPr="0043455E" w:rsidRDefault="00BA5819" w:rsidP="00BA5819">
      <w:pPr>
        <w:numPr>
          <w:ilvl w:val="0"/>
          <w:numId w:val="2"/>
        </w:numPr>
        <w:rPr>
          <w:bCs/>
          <w:lang w:val="en-US"/>
        </w:rPr>
      </w:pPr>
      <w:r w:rsidRPr="0043455E">
        <w:rPr>
          <w:bCs/>
          <w:lang w:val="en-US"/>
        </w:rPr>
        <w:t>Recall setting switch</w:t>
      </w:r>
    </w:p>
    <w:p w14:paraId="215C2D7C" w14:textId="77777777" w:rsidR="00BA5819" w:rsidRPr="0043455E" w:rsidRDefault="00BA5819" w:rsidP="00BA5819">
      <w:pPr>
        <w:numPr>
          <w:ilvl w:val="0"/>
          <w:numId w:val="2"/>
        </w:numPr>
        <w:rPr>
          <w:bCs/>
          <w:lang w:val="en-US"/>
        </w:rPr>
      </w:pPr>
      <w:r w:rsidRPr="0043455E">
        <w:rPr>
          <w:bCs/>
          <w:lang w:val="en-US"/>
        </w:rPr>
        <w:t>Speaker</w:t>
      </w:r>
    </w:p>
    <w:p w14:paraId="6849B560" w14:textId="77777777" w:rsidR="00BA5819" w:rsidRPr="0043455E" w:rsidRDefault="00BA5819" w:rsidP="00BA5819">
      <w:pPr>
        <w:numPr>
          <w:ilvl w:val="0"/>
          <w:numId w:val="2"/>
        </w:numPr>
        <w:rPr>
          <w:bCs/>
          <w:lang w:val="en-US"/>
        </w:rPr>
      </w:pPr>
      <w:r w:rsidRPr="0043455E">
        <w:rPr>
          <w:bCs/>
          <w:lang w:val="en-US"/>
        </w:rPr>
        <w:t>Visual ringer light</w:t>
      </w:r>
    </w:p>
    <w:p w14:paraId="6EC02114" w14:textId="77777777" w:rsidR="00BA5819" w:rsidRPr="0043455E" w:rsidRDefault="00BA5819" w:rsidP="00BA5819">
      <w:pPr>
        <w:numPr>
          <w:ilvl w:val="0"/>
          <w:numId w:val="2"/>
        </w:numPr>
        <w:rPr>
          <w:bCs/>
          <w:lang w:val="en-US"/>
        </w:rPr>
      </w:pPr>
      <w:r w:rsidRPr="0043455E">
        <w:rPr>
          <w:bCs/>
          <w:lang w:val="en-US"/>
        </w:rPr>
        <w:t>Keypad</w:t>
      </w:r>
    </w:p>
    <w:p w14:paraId="5BC1EA1C" w14:textId="77777777" w:rsidR="00BA5819" w:rsidRPr="0043455E" w:rsidRDefault="00BA5819" w:rsidP="00BA5819">
      <w:pPr>
        <w:numPr>
          <w:ilvl w:val="0"/>
          <w:numId w:val="2"/>
        </w:numPr>
        <w:rPr>
          <w:bCs/>
          <w:lang w:val="en-US"/>
        </w:rPr>
      </w:pPr>
      <w:r w:rsidRPr="0043455E">
        <w:rPr>
          <w:bCs/>
          <w:lang w:val="en-US"/>
        </w:rPr>
        <w:t>Speaker volume control</w:t>
      </w:r>
    </w:p>
    <w:p w14:paraId="393F191A" w14:textId="62F56A73" w:rsidR="00BA5819" w:rsidRPr="0043455E" w:rsidRDefault="00BA5819" w:rsidP="00BA5819">
      <w:pPr>
        <w:numPr>
          <w:ilvl w:val="0"/>
          <w:numId w:val="2"/>
        </w:numPr>
        <w:rPr>
          <w:bCs/>
          <w:lang w:val="en-US"/>
        </w:rPr>
      </w:pPr>
      <w:r w:rsidRPr="0043455E">
        <w:rPr>
          <w:bCs/>
          <w:lang w:val="en-US"/>
        </w:rPr>
        <w:t>Redial button</w:t>
      </w:r>
    </w:p>
    <w:p w14:paraId="44B2C79F" w14:textId="77777777" w:rsidR="00BA5819" w:rsidRPr="0043455E" w:rsidRDefault="00BA5819" w:rsidP="00BA5819">
      <w:pPr>
        <w:numPr>
          <w:ilvl w:val="0"/>
          <w:numId w:val="2"/>
        </w:numPr>
        <w:rPr>
          <w:bCs/>
          <w:lang w:val="en-US"/>
        </w:rPr>
      </w:pPr>
      <w:r w:rsidRPr="0043455E">
        <w:rPr>
          <w:bCs/>
          <w:lang w:val="en-US"/>
        </w:rPr>
        <w:t>Speaker button with LED</w:t>
      </w:r>
    </w:p>
    <w:p w14:paraId="789A55F7" w14:textId="74332C64" w:rsidR="00BA5819" w:rsidRPr="0043455E" w:rsidRDefault="00BA5819" w:rsidP="001E25EA">
      <w:pPr>
        <w:pStyle w:val="Heading1"/>
        <w:rPr>
          <w:lang w:val="en-US"/>
        </w:rPr>
      </w:pPr>
      <w:bookmarkStart w:id="4" w:name="_Toc109917762"/>
      <w:r w:rsidRPr="0043455E">
        <w:rPr>
          <w:lang w:val="en-US"/>
        </w:rPr>
        <w:t>Installation</w:t>
      </w:r>
      <w:bookmarkEnd w:id="4"/>
    </w:p>
    <w:p w14:paraId="6A3AE905" w14:textId="051714EB" w:rsidR="00BA5819" w:rsidRPr="0043455E" w:rsidRDefault="00BA5819" w:rsidP="001E25EA">
      <w:pPr>
        <w:pStyle w:val="Heading2"/>
      </w:pPr>
      <w:bookmarkStart w:id="5" w:name="_Toc109917763"/>
      <w:r w:rsidRPr="0043455E">
        <w:t>Check Contents of Pack</w:t>
      </w:r>
      <w:bookmarkEnd w:id="5"/>
    </w:p>
    <w:p w14:paraId="618A299A" w14:textId="773022B5" w:rsidR="00BA5819" w:rsidRPr="0043455E" w:rsidRDefault="00BA5819" w:rsidP="00BA5819">
      <w:pPr>
        <w:pStyle w:val="ListParagraph"/>
        <w:numPr>
          <w:ilvl w:val="0"/>
          <w:numId w:val="3"/>
        </w:numPr>
        <w:rPr>
          <w:bCs/>
          <w:lang w:val="en-US"/>
        </w:rPr>
      </w:pPr>
      <w:r w:rsidRPr="0043455E">
        <w:rPr>
          <w:bCs/>
          <w:lang w:val="en-US"/>
        </w:rPr>
        <w:t>One telephone base</w:t>
      </w:r>
    </w:p>
    <w:p w14:paraId="0CB064FB" w14:textId="282B89A8" w:rsidR="00BA5819" w:rsidRPr="0043455E" w:rsidRDefault="00BA5819" w:rsidP="00BA5819">
      <w:pPr>
        <w:pStyle w:val="ListParagraph"/>
        <w:numPr>
          <w:ilvl w:val="0"/>
          <w:numId w:val="3"/>
        </w:numPr>
        <w:rPr>
          <w:bCs/>
          <w:lang w:val="en-US"/>
        </w:rPr>
      </w:pPr>
      <w:r w:rsidRPr="0043455E">
        <w:rPr>
          <w:bCs/>
          <w:lang w:val="en-US"/>
        </w:rPr>
        <w:t>One short telephone cable</w:t>
      </w:r>
    </w:p>
    <w:p w14:paraId="294CC7D3" w14:textId="29D8D3C5" w:rsidR="00BA5819" w:rsidRPr="0043455E" w:rsidRDefault="00BA5819" w:rsidP="00BA5819">
      <w:pPr>
        <w:pStyle w:val="ListParagraph"/>
        <w:numPr>
          <w:ilvl w:val="0"/>
          <w:numId w:val="3"/>
        </w:numPr>
        <w:rPr>
          <w:bCs/>
          <w:lang w:val="en-US"/>
        </w:rPr>
      </w:pPr>
      <w:r w:rsidRPr="0043455E">
        <w:rPr>
          <w:bCs/>
          <w:lang w:val="en-US"/>
        </w:rPr>
        <w:t>One long telephone cable</w:t>
      </w:r>
    </w:p>
    <w:p w14:paraId="7E41085A" w14:textId="1609A048" w:rsidR="00BA5819" w:rsidRPr="0043455E" w:rsidRDefault="00BA5819" w:rsidP="00BA5819">
      <w:pPr>
        <w:pStyle w:val="ListParagraph"/>
        <w:numPr>
          <w:ilvl w:val="0"/>
          <w:numId w:val="3"/>
        </w:numPr>
        <w:rPr>
          <w:bCs/>
          <w:lang w:val="en-US"/>
        </w:rPr>
      </w:pPr>
      <w:r w:rsidRPr="0043455E">
        <w:rPr>
          <w:bCs/>
          <w:lang w:val="en-US"/>
        </w:rPr>
        <w:t>One warranty card</w:t>
      </w:r>
    </w:p>
    <w:p w14:paraId="0A56988A" w14:textId="545D0CE2" w:rsidR="00BA5819" w:rsidRPr="0043455E" w:rsidRDefault="00BA5819" w:rsidP="00BA5819">
      <w:pPr>
        <w:pStyle w:val="ListParagraph"/>
        <w:numPr>
          <w:ilvl w:val="0"/>
          <w:numId w:val="3"/>
        </w:numPr>
        <w:rPr>
          <w:bCs/>
          <w:lang w:val="en-US"/>
        </w:rPr>
      </w:pPr>
      <w:r w:rsidRPr="0043455E">
        <w:rPr>
          <w:bCs/>
          <w:lang w:val="en-US"/>
        </w:rPr>
        <w:lastRenderedPageBreak/>
        <w:t>One telephone handset</w:t>
      </w:r>
    </w:p>
    <w:p w14:paraId="10C417B1" w14:textId="40B60A81" w:rsidR="00BA5819" w:rsidRPr="0043455E" w:rsidRDefault="00BA5819" w:rsidP="00BA5819">
      <w:pPr>
        <w:pStyle w:val="ListParagraph"/>
        <w:numPr>
          <w:ilvl w:val="0"/>
          <w:numId w:val="3"/>
        </w:numPr>
        <w:rPr>
          <w:bCs/>
          <w:lang w:val="en-US"/>
        </w:rPr>
      </w:pPr>
      <w:r w:rsidRPr="0043455E">
        <w:rPr>
          <w:bCs/>
          <w:lang w:val="en-US"/>
        </w:rPr>
        <w:t>One curly cord</w:t>
      </w:r>
    </w:p>
    <w:p w14:paraId="22BDC551" w14:textId="6AD1E29A" w:rsidR="00BA5819" w:rsidRDefault="00BA5819" w:rsidP="00BA5819">
      <w:pPr>
        <w:pStyle w:val="ListParagraph"/>
        <w:numPr>
          <w:ilvl w:val="0"/>
          <w:numId w:val="3"/>
        </w:numPr>
        <w:rPr>
          <w:bCs/>
          <w:lang w:val="en-US"/>
        </w:rPr>
      </w:pPr>
      <w:r w:rsidRPr="0043455E">
        <w:rPr>
          <w:bCs/>
          <w:lang w:val="en-US"/>
        </w:rPr>
        <w:t>One operating manual</w:t>
      </w:r>
    </w:p>
    <w:p w14:paraId="10EF2F93" w14:textId="521EC0A4" w:rsidR="0043455E" w:rsidRDefault="0043455E" w:rsidP="001E25EA">
      <w:pPr>
        <w:pStyle w:val="Heading2"/>
      </w:pPr>
      <w:bookmarkStart w:id="6" w:name="_Toc109917764"/>
      <w:r>
        <w:t>Connect the handset and line cord</w:t>
      </w:r>
      <w:bookmarkEnd w:id="6"/>
    </w:p>
    <w:p w14:paraId="43B388BA" w14:textId="6055B025" w:rsidR="0043455E" w:rsidRPr="001E25EA" w:rsidRDefault="001E25EA" w:rsidP="001E25EA">
      <w:pPr>
        <w:rPr>
          <w:color w:val="242021"/>
        </w:rPr>
      </w:pPr>
      <w:r>
        <w:rPr>
          <w:lang w:val="en-US"/>
        </w:rPr>
        <w:t xml:space="preserve">Connect the telephone handset to the base unit. Plug one end </w:t>
      </w:r>
      <w:r w:rsidR="0043455E" w:rsidRPr="001E25EA">
        <w:rPr>
          <w:color w:val="242021"/>
        </w:rPr>
        <w:t>of the curly cord into the socket on the handset. Locate the socket on the base of the phone and plug the other end of the curly cord into this</w:t>
      </w:r>
      <w:r w:rsidR="0043455E" w:rsidRPr="001E25EA">
        <w:rPr>
          <w:color w:val="242021"/>
        </w:rPr>
        <w:t>.</w:t>
      </w:r>
    </w:p>
    <w:p w14:paraId="54EA06A6" w14:textId="7DD4CD5C" w:rsidR="0043455E" w:rsidRDefault="0043455E" w:rsidP="0043455E">
      <w:pPr>
        <w:rPr>
          <w:color w:val="242021"/>
        </w:rPr>
      </w:pPr>
      <w:r>
        <w:rPr>
          <w:color w:val="242021"/>
        </w:rPr>
        <w:t>Plug one end of the telephone cable (long for desk</w:t>
      </w:r>
      <w:r>
        <w:rPr>
          <w:color w:val="242021"/>
          <w:spacing w:val="-31"/>
        </w:rPr>
        <w:t xml:space="preserve"> </w:t>
      </w:r>
      <w:r>
        <w:rPr>
          <w:color w:val="242021"/>
        </w:rPr>
        <w:t>installation)</w:t>
      </w:r>
      <w:r w:rsidR="00CE0456">
        <w:rPr>
          <w:color w:val="242021"/>
        </w:rPr>
        <w:t xml:space="preserve"> i</w:t>
      </w:r>
      <w:r>
        <w:rPr>
          <w:color w:val="242021"/>
        </w:rPr>
        <w:t>nto the wall socket. Plug the other end into the socket located in the indentation on the base of the telephone. Then feed the cable through the cable guide.</w:t>
      </w:r>
    </w:p>
    <w:p w14:paraId="30734698" w14:textId="4099D097" w:rsidR="0043455E" w:rsidRPr="0043455E" w:rsidRDefault="0043455E" w:rsidP="00CE0456">
      <w:pPr>
        <w:pStyle w:val="Heading3"/>
        <w:rPr>
          <w:lang w:val="en-US"/>
        </w:rPr>
      </w:pPr>
      <w:bookmarkStart w:id="7" w:name="_Toc109917765"/>
      <w:r w:rsidRPr="0043455E">
        <w:rPr>
          <w:lang w:val="en-US"/>
        </w:rPr>
        <w:t>Wall mounting</w:t>
      </w:r>
      <w:bookmarkEnd w:id="7"/>
    </w:p>
    <w:p w14:paraId="5167FD60" w14:textId="77777777" w:rsidR="0043455E" w:rsidRPr="0043455E" w:rsidRDefault="0043455E" w:rsidP="0043455E">
      <w:pPr>
        <w:rPr>
          <w:bCs/>
          <w:lang w:val="en-US"/>
        </w:rPr>
      </w:pPr>
      <w:r w:rsidRPr="0043455E">
        <w:rPr>
          <w:b/>
          <w:bCs/>
          <w:lang w:val="en-US"/>
        </w:rPr>
        <w:t>Method A</w:t>
      </w:r>
      <w:r w:rsidRPr="0043455E">
        <w:rPr>
          <w:bCs/>
          <w:lang w:val="en-US"/>
        </w:rPr>
        <w:t>. Use two screws for fixing. At the desired location drill two holes one above the other, 83mm apart, and leave the screws protruding 5mm from the wall. Now place the telephone base over the screws and gently push forwards and then downwards.</w:t>
      </w:r>
    </w:p>
    <w:p w14:paraId="4164CCD8" w14:textId="7AE28C41" w:rsidR="0043455E" w:rsidRDefault="0043455E" w:rsidP="0043455E">
      <w:pPr>
        <w:rPr>
          <w:bCs/>
          <w:lang w:val="en-US"/>
        </w:rPr>
      </w:pPr>
      <w:r w:rsidRPr="0043455E">
        <w:rPr>
          <w:b/>
          <w:bCs/>
          <w:lang w:val="en-US"/>
        </w:rPr>
        <w:t>Method B</w:t>
      </w:r>
      <w:r w:rsidRPr="0043455E">
        <w:rPr>
          <w:bCs/>
          <w:lang w:val="en-US"/>
        </w:rPr>
        <w:t>. If you wish to fit to an existing telephone wall plate with modular connector. Plug the short telephone line cord supplied into the base of the phone; plug the other end into the telephone wall plate socket. Position the mounting holes on the base of the phone over the two protruding screws on the wall plate. Gently push the phone flush against the wall plate then slide the phone downwards locking it into place</w:t>
      </w:r>
      <w:r>
        <w:rPr>
          <w:bCs/>
          <w:lang w:val="en-US"/>
        </w:rPr>
        <w:t>.</w:t>
      </w:r>
    </w:p>
    <w:p w14:paraId="3FAC8744" w14:textId="77777777" w:rsidR="0043455E" w:rsidRPr="0043455E" w:rsidRDefault="0043455E" w:rsidP="0043455E">
      <w:pPr>
        <w:rPr>
          <w:b/>
          <w:bCs/>
          <w:lang w:val="en-US"/>
        </w:rPr>
      </w:pPr>
      <w:r w:rsidRPr="0043455E">
        <w:rPr>
          <w:b/>
          <w:bCs/>
          <w:lang w:val="en-US"/>
        </w:rPr>
        <w:t>NOTE!</w:t>
      </w:r>
    </w:p>
    <w:p w14:paraId="58CE10E5" w14:textId="77777777" w:rsidR="0043455E" w:rsidRPr="0043455E" w:rsidRDefault="0043455E" w:rsidP="0043455E">
      <w:pPr>
        <w:rPr>
          <w:bCs/>
          <w:lang w:val="en-US"/>
        </w:rPr>
      </w:pPr>
      <w:r w:rsidRPr="0043455E">
        <w:rPr>
          <w:bCs/>
          <w:lang w:val="en-US"/>
        </w:rPr>
        <w:t>There is a small hanging device in the handset rest to prevent the handset from falling from the rest when the telephone is mounted on the wall.</w:t>
      </w:r>
    </w:p>
    <w:p w14:paraId="4976CFD6" w14:textId="77777777" w:rsidR="00EF1CD5" w:rsidRPr="00EF1CD5" w:rsidRDefault="00EF1CD5" w:rsidP="00EF1CD5">
      <w:pPr>
        <w:rPr>
          <w:bCs/>
          <w:lang w:val="en-US"/>
        </w:rPr>
      </w:pPr>
      <w:r w:rsidRPr="00EF1CD5">
        <w:rPr>
          <w:bCs/>
          <w:lang w:val="en-US"/>
        </w:rPr>
        <w:t>You can hang the handset on the telephone without hanging up. Use the small hanging device for this purpose at the upper end of the handset rest.</w:t>
      </w:r>
    </w:p>
    <w:p w14:paraId="6E102852" w14:textId="77777777" w:rsidR="00EF1CD5" w:rsidRPr="00EF1CD5" w:rsidRDefault="00EF1CD5" w:rsidP="00CE0456">
      <w:pPr>
        <w:pStyle w:val="Heading2"/>
      </w:pPr>
      <w:bookmarkStart w:id="8" w:name="_Toc109917766"/>
      <w:r w:rsidRPr="00EF1CD5">
        <w:t>Adjustable ringer volume</w:t>
      </w:r>
      <w:bookmarkEnd w:id="8"/>
    </w:p>
    <w:p w14:paraId="7CE7BAFC" w14:textId="77777777" w:rsidR="00EF1CD5" w:rsidRPr="00EF1CD5" w:rsidRDefault="00EF1CD5" w:rsidP="00EF1CD5">
      <w:pPr>
        <w:rPr>
          <w:bCs/>
          <w:lang w:val="en-US"/>
        </w:rPr>
      </w:pPr>
      <w:r w:rsidRPr="00EF1CD5">
        <w:rPr>
          <w:bCs/>
          <w:lang w:val="en-US"/>
        </w:rPr>
        <w:t xml:space="preserve">You can use the </w:t>
      </w:r>
      <w:r w:rsidRPr="00EF1CD5">
        <w:rPr>
          <w:b/>
          <w:bCs/>
          <w:lang w:val="en-US"/>
        </w:rPr>
        <w:t xml:space="preserve">RINGER OFF/LO/HI </w:t>
      </w:r>
      <w:r w:rsidRPr="00EF1CD5">
        <w:rPr>
          <w:bCs/>
          <w:lang w:val="en-US"/>
        </w:rPr>
        <w:t xml:space="preserve">slide switch located on the back of the telephone to select the incoming ring volume. Should you not want to be disturbed, use select </w:t>
      </w:r>
      <w:r w:rsidRPr="00EF1CD5">
        <w:rPr>
          <w:b/>
          <w:bCs/>
          <w:lang w:val="en-US"/>
        </w:rPr>
        <w:t xml:space="preserve">OFF </w:t>
      </w:r>
      <w:r w:rsidRPr="00EF1CD5">
        <w:rPr>
          <w:bCs/>
          <w:lang w:val="en-US"/>
        </w:rPr>
        <w:t>position.</w:t>
      </w:r>
    </w:p>
    <w:p w14:paraId="60FD56A6" w14:textId="77777777" w:rsidR="00EF1CD5" w:rsidRPr="00EF1CD5" w:rsidRDefault="00EF1CD5" w:rsidP="00CE0456">
      <w:pPr>
        <w:pStyle w:val="Heading2"/>
      </w:pPr>
      <w:bookmarkStart w:id="9" w:name="_Toc109917767"/>
      <w:r w:rsidRPr="00EF1CD5">
        <w:t>Receiver volume control</w:t>
      </w:r>
      <w:bookmarkEnd w:id="9"/>
    </w:p>
    <w:p w14:paraId="602BA0DB" w14:textId="3DAEAA7C" w:rsidR="0043455E" w:rsidRDefault="00EF1CD5" w:rsidP="00EF1CD5">
      <w:pPr>
        <w:rPr>
          <w:bCs/>
          <w:lang w:val="en-US"/>
        </w:rPr>
      </w:pPr>
      <w:r w:rsidRPr="00EF1CD5">
        <w:rPr>
          <w:bCs/>
          <w:lang w:val="en-US"/>
        </w:rPr>
        <w:t>The receiver volume control is located on the handset of your phone. This enables you to adjust the receiver volume from low (LO), middle (MID) to high (HI) for a better listening level</w:t>
      </w:r>
      <w:r>
        <w:rPr>
          <w:bCs/>
          <w:lang w:val="en-US"/>
        </w:rPr>
        <w:t>.</w:t>
      </w:r>
    </w:p>
    <w:p w14:paraId="026D6910" w14:textId="48A00374" w:rsidR="00EF1CD5" w:rsidRPr="00EF1CD5" w:rsidRDefault="00EF1CD5" w:rsidP="00CE0456">
      <w:pPr>
        <w:pStyle w:val="Heading2"/>
      </w:pPr>
      <w:bookmarkStart w:id="10" w:name="_Toc109917768"/>
      <w:r w:rsidRPr="00EF1CD5">
        <w:lastRenderedPageBreak/>
        <w:t>Speaker Volume Control</w:t>
      </w:r>
      <w:bookmarkEnd w:id="10"/>
    </w:p>
    <w:p w14:paraId="70CF2F3C" w14:textId="16DC3217" w:rsidR="00EF1CD5" w:rsidRDefault="00EF1CD5" w:rsidP="00EF1CD5">
      <w:pPr>
        <w:rPr>
          <w:bCs/>
          <w:lang w:val="en-US"/>
        </w:rPr>
      </w:pPr>
      <w:r w:rsidRPr="00EF1CD5">
        <w:rPr>
          <w:bCs/>
          <w:lang w:val="en-US"/>
        </w:rPr>
        <w:t xml:space="preserve">Under Speaker phone mode, slide the </w:t>
      </w:r>
      <w:r w:rsidRPr="00EF1CD5">
        <w:rPr>
          <w:b/>
          <w:bCs/>
          <w:lang w:val="en-US"/>
        </w:rPr>
        <w:t xml:space="preserve">SPEAKER VOL </w:t>
      </w:r>
      <w:r w:rsidRPr="00EF1CD5">
        <w:rPr>
          <w:bCs/>
          <w:lang w:val="en-US"/>
        </w:rPr>
        <w:t>to adjust the speaker phone volume</w:t>
      </w:r>
      <w:r>
        <w:rPr>
          <w:bCs/>
          <w:lang w:val="en-US"/>
        </w:rPr>
        <w:t>.</w:t>
      </w:r>
    </w:p>
    <w:p w14:paraId="187A5B9A" w14:textId="754C58E9" w:rsidR="00EF1CD5" w:rsidRDefault="00EF1CD5" w:rsidP="00CE0456">
      <w:pPr>
        <w:pStyle w:val="Heading1"/>
        <w:rPr>
          <w:lang w:val="en-US"/>
        </w:rPr>
      </w:pPr>
      <w:bookmarkStart w:id="11" w:name="_Toc109917769"/>
      <w:r>
        <w:rPr>
          <w:lang w:val="en-US"/>
        </w:rPr>
        <w:t>Operation</w:t>
      </w:r>
      <w:bookmarkEnd w:id="11"/>
    </w:p>
    <w:p w14:paraId="35201E3C" w14:textId="77777777" w:rsidR="00EF1CD5" w:rsidRPr="00EF1CD5" w:rsidRDefault="00EF1CD5" w:rsidP="00CE0456">
      <w:pPr>
        <w:pStyle w:val="Heading2"/>
      </w:pPr>
      <w:bookmarkStart w:id="12" w:name="_Toc109917770"/>
      <w:r w:rsidRPr="00EF1CD5">
        <w:t>Using the telephone</w:t>
      </w:r>
      <w:bookmarkEnd w:id="12"/>
    </w:p>
    <w:p w14:paraId="2C34BED6" w14:textId="77777777" w:rsidR="00EF1CD5" w:rsidRPr="00EF1CD5" w:rsidRDefault="00EF1CD5" w:rsidP="00EF1CD5">
      <w:pPr>
        <w:rPr>
          <w:bCs/>
          <w:lang w:val="en-US"/>
        </w:rPr>
      </w:pPr>
      <w:r w:rsidRPr="00EF1CD5">
        <w:rPr>
          <w:bCs/>
          <w:lang w:val="en-US"/>
        </w:rPr>
        <w:t xml:space="preserve">The TP58 telephone is used like any conventional telephone and works with all modern telephone exchanges using the tone </w:t>
      </w:r>
      <w:proofErr w:type="spellStart"/>
      <w:r w:rsidRPr="00EF1CD5">
        <w:rPr>
          <w:bCs/>
          <w:lang w:val="en-US"/>
        </w:rPr>
        <w:t>dialling</w:t>
      </w:r>
      <w:proofErr w:type="spellEnd"/>
      <w:r w:rsidRPr="00EF1CD5">
        <w:rPr>
          <w:bCs/>
          <w:lang w:val="en-US"/>
        </w:rPr>
        <w:t xml:space="preserve"> system. Use can make or receive a call using handset or speakerphone.</w:t>
      </w:r>
    </w:p>
    <w:p w14:paraId="7E89E5D0" w14:textId="77777777" w:rsidR="00EF1CD5" w:rsidRPr="00EF1CD5" w:rsidRDefault="00EF1CD5" w:rsidP="00CE0456">
      <w:pPr>
        <w:pStyle w:val="Heading3"/>
        <w:rPr>
          <w:lang w:val="en-US"/>
        </w:rPr>
      </w:pPr>
      <w:bookmarkStart w:id="13" w:name="_Toc109917771"/>
      <w:r w:rsidRPr="00EF1CD5">
        <w:rPr>
          <w:lang w:val="en-US"/>
        </w:rPr>
        <w:t>Dialing a call</w:t>
      </w:r>
      <w:bookmarkEnd w:id="13"/>
    </w:p>
    <w:p w14:paraId="0B42671C" w14:textId="77777777" w:rsidR="00EF1CD5" w:rsidRPr="00EF1CD5" w:rsidRDefault="00EF1CD5" w:rsidP="00EF1CD5">
      <w:pPr>
        <w:numPr>
          <w:ilvl w:val="0"/>
          <w:numId w:val="5"/>
        </w:numPr>
        <w:rPr>
          <w:bCs/>
          <w:lang w:val="en-US"/>
        </w:rPr>
      </w:pPr>
      <w:r w:rsidRPr="00EF1CD5">
        <w:rPr>
          <w:bCs/>
          <w:lang w:val="en-US"/>
        </w:rPr>
        <w:t xml:space="preserve">Lift the handset or press </w:t>
      </w:r>
      <w:r w:rsidRPr="00EF1CD5">
        <w:rPr>
          <w:b/>
          <w:bCs/>
          <w:lang w:val="en-US"/>
        </w:rPr>
        <w:t xml:space="preserve">SPEAKER </w:t>
      </w:r>
      <w:r w:rsidRPr="00EF1CD5">
        <w:rPr>
          <w:bCs/>
          <w:lang w:val="en-US"/>
        </w:rPr>
        <w:t>button (SPEAKER LED turns on) and wait until your hear dial tone.</w:t>
      </w:r>
    </w:p>
    <w:p w14:paraId="0D7A4B1B" w14:textId="77777777" w:rsidR="00EF1CD5" w:rsidRPr="00EF1CD5" w:rsidRDefault="00EF1CD5" w:rsidP="00EF1CD5">
      <w:pPr>
        <w:numPr>
          <w:ilvl w:val="0"/>
          <w:numId w:val="5"/>
        </w:numPr>
        <w:rPr>
          <w:bCs/>
          <w:lang w:val="en-US"/>
        </w:rPr>
      </w:pPr>
      <w:r w:rsidRPr="00EF1CD5">
        <w:rPr>
          <w:bCs/>
          <w:lang w:val="en-US"/>
        </w:rPr>
        <w:t>Now dial the required telephone number.</w:t>
      </w:r>
    </w:p>
    <w:p w14:paraId="41E7D14D" w14:textId="30AC706E" w:rsidR="00EF1CD5" w:rsidRPr="00CE0456" w:rsidRDefault="00EF1CD5" w:rsidP="00EF1CD5">
      <w:pPr>
        <w:numPr>
          <w:ilvl w:val="0"/>
          <w:numId w:val="5"/>
        </w:numPr>
        <w:rPr>
          <w:bCs/>
          <w:lang w:val="en-US"/>
        </w:rPr>
      </w:pPr>
      <w:r w:rsidRPr="00CE0456">
        <w:rPr>
          <w:bCs/>
          <w:lang w:val="en-US"/>
        </w:rPr>
        <w:t xml:space="preserve">To end the call, replace the handset or press </w:t>
      </w:r>
      <w:r w:rsidRPr="00CE0456">
        <w:rPr>
          <w:b/>
          <w:bCs/>
          <w:lang w:val="en-US"/>
        </w:rPr>
        <w:t>SPEAKER</w:t>
      </w:r>
      <w:r w:rsidR="00CE0456">
        <w:rPr>
          <w:b/>
          <w:bCs/>
          <w:lang w:val="en-US"/>
        </w:rPr>
        <w:t xml:space="preserve"> </w:t>
      </w:r>
      <w:r w:rsidRPr="00CE0456">
        <w:rPr>
          <w:bCs/>
          <w:lang w:val="en-US"/>
        </w:rPr>
        <w:t>button (SPEAKER LED turns off).</w:t>
      </w:r>
    </w:p>
    <w:p w14:paraId="75554FD6" w14:textId="77777777" w:rsidR="00EF1CD5" w:rsidRPr="00EF1CD5" w:rsidRDefault="00EF1CD5" w:rsidP="00CE0456">
      <w:pPr>
        <w:pStyle w:val="Heading3"/>
        <w:rPr>
          <w:lang w:val="en-US"/>
        </w:rPr>
      </w:pPr>
      <w:bookmarkStart w:id="14" w:name="_Toc109917772"/>
      <w:r w:rsidRPr="00EF1CD5">
        <w:rPr>
          <w:lang w:val="en-US"/>
        </w:rPr>
        <w:t>Receiving a Call</w:t>
      </w:r>
      <w:bookmarkEnd w:id="14"/>
    </w:p>
    <w:p w14:paraId="64E4AEEA" w14:textId="77777777" w:rsidR="00EF1CD5" w:rsidRPr="00EF1CD5" w:rsidRDefault="00EF1CD5" w:rsidP="00EF1CD5">
      <w:pPr>
        <w:rPr>
          <w:bCs/>
          <w:lang w:val="en-US"/>
        </w:rPr>
      </w:pPr>
      <w:r w:rsidRPr="00EF1CD5">
        <w:rPr>
          <w:bCs/>
          <w:lang w:val="en-US"/>
        </w:rPr>
        <w:t>When you receive a call, the phone rings and the Visual ringer light flashes.</w:t>
      </w:r>
    </w:p>
    <w:p w14:paraId="0CFBCFD2" w14:textId="48BAC0F4" w:rsidR="00EF1CD5" w:rsidRDefault="00EF1CD5" w:rsidP="00EF1CD5">
      <w:pPr>
        <w:rPr>
          <w:bCs/>
          <w:lang w:val="en-US"/>
        </w:rPr>
      </w:pPr>
      <w:r w:rsidRPr="00EF1CD5">
        <w:rPr>
          <w:bCs/>
          <w:lang w:val="en-US"/>
        </w:rPr>
        <w:t xml:space="preserve">To answer the call, lift the handset or press </w:t>
      </w:r>
      <w:r w:rsidRPr="00EF1CD5">
        <w:rPr>
          <w:b/>
          <w:bCs/>
          <w:lang w:val="en-US"/>
        </w:rPr>
        <w:t xml:space="preserve">SPEAKER </w:t>
      </w:r>
      <w:r w:rsidRPr="00EF1CD5">
        <w:rPr>
          <w:bCs/>
          <w:lang w:val="en-US"/>
        </w:rPr>
        <w:t xml:space="preserve">button (SPEAKER LED turns on). Replace the handset or press </w:t>
      </w:r>
      <w:r w:rsidRPr="00EF1CD5">
        <w:rPr>
          <w:b/>
          <w:bCs/>
          <w:lang w:val="en-US"/>
        </w:rPr>
        <w:t xml:space="preserve">SPEAKER </w:t>
      </w:r>
      <w:r w:rsidRPr="00EF1CD5">
        <w:rPr>
          <w:bCs/>
          <w:lang w:val="en-US"/>
        </w:rPr>
        <w:t>button (SPEAKER LED turns off) to end the call</w:t>
      </w:r>
      <w:r>
        <w:rPr>
          <w:bCs/>
          <w:lang w:val="en-US"/>
        </w:rPr>
        <w:t>.</w:t>
      </w:r>
    </w:p>
    <w:p w14:paraId="408E7E35" w14:textId="77777777" w:rsidR="00D83170" w:rsidRPr="00D83170" w:rsidRDefault="00D83170" w:rsidP="00D83170">
      <w:pPr>
        <w:rPr>
          <w:b/>
          <w:bCs/>
          <w:lang w:val="en-US"/>
        </w:rPr>
      </w:pPr>
      <w:r w:rsidRPr="00D83170">
        <w:rPr>
          <w:b/>
          <w:bCs/>
          <w:lang w:val="en-US"/>
        </w:rPr>
        <w:t>NOTE!</w:t>
      </w:r>
    </w:p>
    <w:p w14:paraId="358C8508" w14:textId="77777777" w:rsidR="00D83170" w:rsidRPr="00D83170" w:rsidRDefault="00D83170" w:rsidP="00D83170">
      <w:pPr>
        <w:rPr>
          <w:bCs/>
          <w:lang w:val="en-US"/>
        </w:rPr>
      </w:pPr>
      <w:r w:rsidRPr="00D83170">
        <w:rPr>
          <w:bCs/>
          <w:lang w:val="en-US"/>
        </w:rPr>
        <w:t xml:space="preserve">If you want to change during a call from the handset to the speakerphone, press the </w:t>
      </w:r>
      <w:r w:rsidRPr="00D83170">
        <w:rPr>
          <w:b/>
          <w:bCs/>
          <w:lang w:val="en-US"/>
        </w:rPr>
        <w:t xml:space="preserve">SPEAKER </w:t>
      </w:r>
      <w:r w:rsidRPr="00D83170">
        <w:rPr>
          <w:bCs/>
          <w:lang w:val="en-US"/>
        </w:rPr>
        <w:t>button and replace the handset.</w:t>
      </w:r>
    </w:p>
    <w:p w14:paraId="6AD84C36" w14:textId="77777777" w:rsidR="00D83170" w:rsidRPr="00D83170" w:rsidRDefault="00D83170" w:rsidP="00D83170">
      <w:pPr>
        <w:rPr>
          <w:bCs/>
          <w:lang w:val="en-US"/>
        </w:rPr>
      </w:pPr>
      <w:r w:rsidRPr="00D83170">
        <w:rPr>
          <w:bCs/>
          <w:lang w:val="en-US"/>
        </w:rPr>
        <w:t>If you want to change from the speakerphone to the handset, simply lift the handset.</w:t>
      </w:r>
    </w:p>
    <w:p w14:paraId="06F09853" w14:textId="1D87E6B1" w:rsidR="00D83170" w:rsidRPr="00D83170" w:rsidRDefault="00D83170" w:rsidP="00CE0456">
      <w:pPr>
        <w:pStyle w:val="Heading2"/>
      </w:pPr>
      <w:bookmarkStart w:id="15" w:name="_Toc109917773"/>
      <w:r w:rsidRPr="00D83170">
        <w:t xml:space="preserve">Last number </w:t>
      </w:r>
      <w:proofErr w:type="gramStart"/>
      <w:r w:rsidRPr="00D83170">
        <w:t>redial</w:t>
      </w:r>
      <w:bookmarkEnd w:id="15"/>
      <w:proofErr w:type="gramEnd"/>
    </w:p>
    <w:p w14:paraId="5710606C" w14:textId="01A9C323" w:rsidR="00D83170" w:rsidRPr="00D83170" w:rsidRDefault="00D83170" w:rsidP="00D83170">
      <w:pPr>
        <w:rPr>
          <w:bCs/>
          <w:lang w:val="en-US"/>
        </w:rPr>
      </w:pPr>
      <w:r w:rsidRPr="00D83170">
        <w:rPr>
          <w:bCs/>
          <w:lang w:val="en-US"/>
        </w:rPr>
        <w:t>If the number you have dialed is engaged or you were unable to get through to anybody, simply replace the handset. The last number (up to 32 digits) dialed will be saved in the telephone memory. To use the redial facility, proceed as follows:</w:t>
      </w:r>
    </w:p>
    <w:p w14:paraId="2DFD40FE" w14:textId="77777777" w:rsidR="00D83170" w:rsidRPr="00D83170" w:rsidRDefault="00D83170" w:rsidP="00CE0456">
      <w:pPr>
        <w:numPr>
          <w:ilvl w:val="0"/>
          <w:numId w:val="13"/>
        </w:numPr>
        <w:rPr>
          <w:bCs/>
          <w:lang w:val="en-US"/>
        </w:rPr>
      </w:pPr>
      <w:r w:rsidRPr="00D83170">
        <w:rPr>
          <w:bCs/>
          <w:lang w:val="en-US"/>
        </w:rPr>
        <w:t>Lift the handset.</w:t>
      </w:r>
    </w:p>
    <w:p w14:paraId="3F893A4A" w14:textId="5A5084E3" w:rsidR="00EF1CD5" w:rsidRPr="00CE0456" w:rsidRDefault="00D83170" w:rsidP="00CE0456">
      <w:pPr>
        <w:pStyle w:val="ListParagraph"/>
        <w:numPr>
          <w:ilvl w:val="0"/>
          <w:numId w:val="13"/>
        </w:numPr>
        <w:rPr>
          <w:bCs/>
          <w:lang w:val="en-US"/>
        </w:rPr>
      </w:pPr>
      <w:r w:rsidRPr="00CE0456">
        <w:rPr>
          <w:bCs/>
          <w:lang w:val="en-US"/>
        </w:rPr>
        <w:t xml:space="preserve">Press the </w:t>
      </w:r>
      <w:r w:rsidRPr="00CE0456">
        <w:rPr>
          <w:b/>
          <w:bCs/>
          <w:lang w:val="en-US"/>
        </w:rPr>
        <w:t xml:space="preserve">REDIAL </w:t>
      </w:r>
      <w:r w:rsidRPr="00CE0456">
        <w:rPr>
          <w:bCs/>
          <w:lang w:val="en-US"/>
        </w:rPr>
        <w:t>button the last saved redial number will now be dialed.</w:t>
      </w:r>
    </w:p>
    <w:p w14:paraId="5E06D4C6" w14:textId="24A0C5DC" w:rsidR="00D83170" w:rsidRPr="00CE0456" w:rsidRDefault="00D83170" w:rsidP="00CE0456">
      <w:pPr>
        <w:pStyle w:val="ListParagraph"/>
        <w:numPr>
          <w:ilvl w:val="0"/>
          <w:numId w:val="13"/>
        </w:numPr>
        <w:rPr>
          <w:bCs/>
          <w:lang w:val="en-US"/>
        </w:rPr>
      </w:pPr>
      <w:r w:rsidRPr="00CE0456">
        <w:rPr>
          <w:bCs/>
          <w:lang w:val="en-US"/>
        </w:rPr>
        <w:t>Recall button</w:t>
      </w:r>
    </w:p>
    <w:p w14:paraId="46D33C2C" w14:textId="2BF321DE" w:rsidR="00D83170" w:rsidRPr="00CE0456" w:rsidRDefault="00D83170" w:rsidP="00CE0456">
      <w:pPr>
        <w:pStyle w:val="ListParagraph"/>
        <w:numPr>
          <w:ilvl w:val="0"/>
          <w:numId w:val="13"/>
        </w:numPr>
        <w:rPr>
          <w:bCs/>
          <w:lang w:val="en-US"/>
        </w:rPr>
      </w:pPr>
      <w:r w:rsidRPr="00CE0456">
        <w:rPr>
          <w:bCs/>
          <w:lang w:val="en-US"/>
        </w:rPr>
        <w:t xml:space="preserve">You will use the </w:t>
      </w:r>
      <w:r w:rsidRPr="00CE0456">
        <w:rPr>
          <w:b/>
          <w:bCs/>
          <w:lang w:val="en-US"/>
        </w:rPr>
        <w:t xml:space="preserve">RECALL </w:t>
      </w:r>
      <w:r w:rsidRPr="00CE0456">
        <w:rPr>
          <w:bCs/>
          <w:lang w:val="en-US"/>
        </w:rPr>
        <w:t>button when using your network.</w:t>
      </w:r>
    </w:p>
    <w:p w14:paraId="672128A2" w14:textId="68AFB6FB" w:rsidR="00D83170" w:rsidRPr="00D83170" w:rsidRDefault="00D83170" w:rsidP="00D83170">
      <w:pPr>
        <w:rPr>
          <w:bCs/>
          <w:lang w:val="en-US"/>
        </w:rPr>
      </w:pPr>
      <w:r w:rsidRPr="00D83170">
        <w:rPr>
          <w:bCs/>
          <w:lang w:val="en-US"/>
        </w:rPr>
        <w:lastRenderedPageBreak/>
        <w:t>If this feature is not working check the position of the Recall switch on the side of the phone. In Australia it should be set at 100ms and in New Zealand 600ms.</w:t>
      </w:r>
    </w:p>
    <w:p w14:paraId="7E20AB4F" w14:textId="2DD515C3" w:rsidR="00D83170" w:rsidRPr="00D83170" w:rsidRDefault="00D83170" w:rsidP="00CE0456">
      <w:pPr>
        <w:pStyle w:val="Heading3"/>
        <w:rPr>
          <w:lang w:val="en-US"/>
        </w:rPr>
      </w:pPr>
      <w:bookmarkStart w:id="16" w:name="_Toc109917774"/>
      <w:r w:rsidRPr="00D83170">
        <w:rPr>
          <w:lang w:val="en-US"/>
        </w:rPr>
        <w:t>Muting the microphone</w:t>
      </w:r>
      <w:bookmarkEnd w:id="16"/>
    </w:p>
    <w:p w14:paraId="4658FB72" w14:textId="77777777" w:rsidR="00D83170" w:rsidRPr="00D83170" w:rsidRDefault="00D83170" w:rsidP="00D83170">
      <w:pPr>
        <w:rPr>
          <w:bCs/>
          <w:lang w:val="en-US"/>
        </w:rPr>
      </w:pPr>
      <w:r w:rsidRPr="00D83170">
        <w:rPr>
          <w:bCs/>
          <w:lang w:val="en-US"/>
        </w:rPr>
        <w:t xml:space="preserve">You can switch off the microphone during a call using the </w:t>
      </w:r>
      <w:r w:rsidRPr="00D83170">
        <w:rPr>
          <w:b/>
          <w:bCs/>
          <w:lang w:val="en-US"/>
        </w:rPr>
        <w:t xml:space="preserve">MUTE </w:t>
      </w:r>
      <w:r w:rsidRPr="00D83170">
        <w:rPr>
          <w:bCs/>
          <w:lang w:val="en-US"/>
        </w:rPr>
        <w:t>button. It is then possible to speak without the other party hearing you. You can still hear the other party.</w:t>
      </w:r>
    </w:p>
    <w:p w14:paraId="5EB32718" w14:textId="77777777" w:rsidR="00D83170" w:rsidRPr="00D83170" w:rsidRDefault="00D83170" w:rsidP="00D83170">
      <w:pPr>
        <w:rPr>
          <w:bCs/>
          <w:lang w:val="en-US"/>
        </w:rPr>
      </w:pPr>
      <w:r w:rsidRPr="00D83170">
        <w:rPr>
          <w:bCs/>
          <w:lang w:val="en-US"/>
        </w:rPr>
        <w:t xml:space="preserve">To mute the microphone, press and hold the </w:t>
      </w:r>
      <w:r w:rsidRPr="00D83170">
        <w:rPr>
          <w:b/>
          <w:bCs/>
          <w:lang w:val="en-US"/>
        </w:rPr>
        <w:t xml:space="preserve">MUTE </w:t>
      </w:r>
      <w:r w:rsidRPr="00D83170">
        <w:rPr>
          <w:bCs/>
          <w:lang w:val="en-US"/>
        </w:rPr>
        <w:t xml:space="preserve">button during a call. Release the </w:t>
      </w:r>
      <w:r w:rsidRPr="00D83170">
        <w:rPr>
          <w:b/>
          <w:bCs/>
          <w:lang w:val="en-US"/>
        </w:rPr>
        <w:t xml:space="preserve">MUTE </w:t>
      </w:r>
      <w:r w:rsidRPr="00D83170">
        <w:rPr>
          <w:bCs/>
          <w:lang w:val="en-US"/>
        </w:rPr>
        <w:t>button and you can continue the call as normal.</w:t>
      </w:r>
    </w:p>
    <w:p w14:paraId="19EFA607" w14:textId="77777777" w:rsidR="00D83170" w:rsidRPr="00D83170" w:rsidRDefault="00D83170" w:rsidP="00CE0456">
      <w:pPr>
        <w:pStyle w:val="Heading3"/>
      </w:pPr>
      <w:bookmarkStart w:id="17" w:name="_Toc109917775"/>
      <w:r w:rsidRPr="00D83170">
        <w:t>Storing telephone numbers</w:t>
      </w:r>
      <w:bookmarkEnd w:id="17"/>
    </w:p>
    <w:p w14:paraId="19C11A03" w14:textId="77777777" w:rsidR="00D83170" w:rsidRPr="00D83170" w:rsidRDefault="00D83170" w:rsidP="00D83170">
      <w:pPr>
        <w:rPr>
          <w:bCs/>
          <w:lang w:val="en-US"/>
        </w:rPr>
      </w:pPr>
      <w:r w:rsidRPr="00D83170">
        <w:rPr>
          <w:bCs/>
          <w:lang w:val="en-US"/>
        </w:rPr>
        <w:t>You can store 6 numbers under the one touch buttons (</w:t>
      </w:r>
      <w:r w:rsidRPr="00D83170">
        <w:rPr>
          <w:b/>
          <w:bCs/>
          <w:lang w:val="en-US"/>
        </w:rPr>
        <w:t>M1- M6</w:t>
      </w:r>
      <w:r w:rsidRPr="00D83170">
        <w:rPr>
          <w:bCs/>
          <w:lang w:val="en-US"/>
        </w:rPr>
        <w:t>).</w:t>
      </w:r>
    </w:p>
    <w:p w14:paraId="200F92CC" w14:textId="77777777" w:rsidR="00D83170" w:rsidRPr="00D83170" w:rsidRDefault="00D83170" w:rsidP="00CE0456">
      <w:pPr>
        <w:pStyle w:val="Heading3"/>
        <w:rPr>
          <w:lang w:val="en-US"/>
        </w:rPr>
      </w:pPr>
      <w:bookmarkStart w:id="18" w:name="_Toc109917776"/>
      <w:r w:rsidRPr="00D83170">
        <w:rPr>
          <w:lang w:val="en-US"/>
        </w:rPr>
        <w:t>Saving numbers</w:t>
      </w:r>
      <w:bookmarkEnd w:id="18"/>
    </w:p>
    <w:p w14:paraId="107F6E4F" w14:textId="77777777" w:rsidR="00D83170" w:rsidRPr="00D83170" w:rsidRDefault="00D83170" w:rsidP="00B306CD">
      <w:pPr>
        <w:numPr>
          <w:ilvl w:val="0"/>
          <w:numId w:val="14"/>
        </w:numPr>
        <w:rPr>
          <w:bCs/>
          <w:lang w:val="en-US"/>
        </w:rPr>
      </w:pPr>
      <w:r w:rsidRPr="00D83170">
        <w:rPr>
          <w:bCs/>
          <w:lang w:val="en-US"/>
        </w:rPr>
        <w:t>Lift the handset listen for dial tone.</w:t>
      </w:r>
    </w:p>
    <w:p w14:paraId="03B78A25" w14:textId="77777777" w:rsidR="00D83170" w:rsidRPr="00D83170" w:rsidRDefault="00D83170" w:rsidP="00B306CD">
      <w:pPr>
        <w:numPr>
          <w:ilvl w:val="0"/>
          <w:numId w:val="14"/>
        </w:numPr>
        <w:rPr>
          <w:bCs/>
          <w:lang w:val="en-US"/>
        </w:rPr>
      </w:pPr>
      <w:r w:rsidRPr="00D83170">
        <w:rPr>
          <w:bCs/>
          <w:lang w:val="en-US"/>
        </w:rPr>
        <w:t xml:space="preserve">Press the </w:t>
      </w:r>
      <w:r w:rsidRPr="00D83170">
        <w:rPr>
          <w:b/>
          <w:bCs/>
          <w:lang w:val="en-US"/>
        </w:rPr>
        <w:t xml:space="preserve">STORE </w:t>
      </w:r>
      <w:r w:rsidRPr="00D83170">
        <w:rPr>
          <w:bCs/>
          <w:lang w:val="en-US"/>
        </w:rPr>
        <w:t>button.</w:t>
      </w:r>
    </w:p>
    <w:p w14:paraId="2966FEB7" w14:textId="3F4F3CE8" w:rsidR="00D83170" w:rsidRPr="00B306CD" w:rsidRDefault="00D83170" w:rsidP="00B306CD">
      <w:pPr>
        <w:pStyle w:val="ListParagraph"/>
        <w:numPr>
          <w:ilvl w:val="0"/>
          <w:numId w:val="14"/>
        </w:numPr>
        <w:rPr>
          <w:bCs/>
          <w:lang w:val="en-US"/>
        </w:rPr>
      </w:pPr>
      <w:r w:rsidRPr="00B306CD">
        <w:rPr>
          <w:bCs/>
          <w:lang w:val="en-US"/>
        </w:rPr>
        <w:t>Enter the required telephone number using the number pad.</w:t>
      </w:r>
    </w:p>
    <w:p w14:paraId="39E2612F" w14:textId="77777777" w:rsidR="00D83170" w:rsidRPr="00D83170" w:rsidRDefault="00D83170" w:rsidP="00B306CD">
      <w:pPr>
        <w:numPr>
          <w:ilvl w:val="0"/>
          <w:numId w:val="14"/>
        </w:numPr>
        <w:rPr>
          <w:bCs/>
          <w:lang w:val="en-US"/>
        </w:rPr>
      </w:pPr>
      <w:r w:rsidRPr="00D83170">
        <w:rPr>
          <w:bCs/>
          <w:lang w:val="en-US"/>
        </w:rPr>
        <w:t xml:space="preserve">Press the </w:t>
      </w:r>
      <w:r w:rsidRPr="00D83170">
        <w:rPr>
          <w:b/>
          <w:bCs/>
          <w:lang w:val="en-US"/>
        </w:rPr>
        <w:t xml:space="preserve">STORE </w:t>
      </w:r>
      <w:r w:rsidRPr="00D83170">
        <w:rPr>
          <w:bCs/>
          <w:lang w:val="en-US"/>
        </w:rPr>
        <w:t>button.</w:t>
      </w:r>
    </w:p>
    <w:p w14:paraId="3CB7243D" w14:textId="77777777" w:rsidR="00D83170" w:rsidRPr="00D83170" w:rsidRDefault="00D83170" w:rsidP="00B306CD">
      <w:pPr>
        <w:numPr>
          <w:ilvl w:val="0"/>
          <w:numId w:val="14"/>
        </w:numPr>
        <w:rPr>
          <w:bCs/>
          <w:lang w:val="en-US"/>
        </w:rPr>
      </w:pPr>
      <w:r w:rsidRPr="00D83170">
        <w:rPr>
          <w:bCs/>
          <w:lang w:val="en-US"/>
        </w:rPr>
        <w:t xml:space="preserve">Now press one of the six one touch dial buttons </w:t>
      </w:r>
      <w:r w:rsidRPr="00D83170">
        <w:rPr>
          <w:b/>
          <w:bCs/>
          <w:lang w:val="en-US"/>
        </w:rPr>
        <w:t>(M1-M6)</w:t>
      </w:r>
      <w:r w:rsidRPr="00D83170">
        <w:rPr>
          <w:bCs/>
          <w:lang w:val="en-US"/>
        </w:rPr>
        <w:t>.</w:t>
      </w:r>
    </w:p>
    <w:p w14:paraId="58F5FBAB" w14:textId="77777777" w:rsidR="00D83170" w:rsidRPr="00D83170" w:rsidRDefault="00D83170" w:rsidP="00B306CD">
      <w:pPr>
        <w:numPr>
          <w:ilvl w:val="0"/>
          <w:numId w:val="14"/>
        </w:numPr>
        <w:rPr>
          <w:bCs/>
          <w:lang w:val="en-US"/>
        </w:rPr>
      </w:pPr>
      <w:r w:rsidRPr="00D83170">
        <w:rPr>
          <w:bCs/>
          <w:lang w:val="en-US"/>
        </w:rPr>
        <w:t>Replace the handset.</w:t>
      </w:r>
    </w:p>
    <w:p w14:paraId="6FC4C235" w14:textId="77777777" w:rsidR="00D83170" w:rsidRPr="00D83170" w:rsidRDefault="00D83170" w:rsidP="00D83170">
      <w:pPr>
        <w:rPr>
          <w:b/>
          <w:bCs/>
          <w:lang w:val="en-US"/>
        </w:rPr>
      </w:pPr>
      <w:r w:rsidRPr="00D83170">
        <w:rPr>
          <w:b/>
          <w:bCs/>
          <w:lang w:val="en-US"/>
        </w:rPr>
        <w:t>Tips on storing numbers:</w:t>
      </w:r>
    </w:p>
    <w:p w14:paraId="6A5B6B74" w14:textId="77777777" w:rsidR="00D83170" w:rsidRPr="00D83170" w:rsidRDefault="00D83170" w:rsidP="00D83170">
      <w:pPr>
        <w:rPr>
          <w:bCs/>
          <w:lang w:val="en-US"/>
        </w:rPr>
      </w:pPr>
      <w:r w:rsidRPr="00D83170">
        <w:rPr>
          <w:bCs/>
          <w:lang w:val="en-US"/>
        </w:rPr>
        <w:t>Storage locations that have already been used cannot be erased. Simply save a new number in the storage location that you want to erase.</w:t>
      </w:r>
    </w:p>
    <w:p w14:paraId="50363940" w14:textId="77777777" w:rsidR="00D83170" w:rsidRPr="00D83170" w:rsidRDefault="00D83170" w:rsidP="00D83170">
      <w:pPr>
        <w:rPr>
          <w:bCs/>
          <w:lang w:val="en-US"/>
        </w:rPr>
      </w:pPr>
      <w:r w:rsidRPr="00D83170">
        <w:rPr>
          <w:bCs/>
          <w:lang w:val="en-US"/>
        </w:rPr>
        <w:t>The storage locations can be written on the index card so that you do not forget where the numbers have been stored. You can remove the protective transparent cover using the tip of a ballpoint pen or a small pin.</w:t>
      </w:r>
    </w:p>
    <w:p w14:paraId="4B3F2C9C" w14:textId="456CBC25" w:rsidR="00D83170" w:rsidRPr="00D83170" w:rsidRDefault="00D83170" w:rsidP="00B306CD">
      <w:pPr>
        <w:pStyle w:val="Heading3"/>
        <w:rPr>
          <w:lang w:val="en-US"/>
        </w:rPr>
      </w:pPr>
      <w:bookmarkStart w:id="19" w:name="_Toc109917777"/>
      <w:r w:rsidRPr="00D83170">
        <w:rPr>
          <w:lang w:val="en-US"/>
        </w:rPr>
        <w:t>Making a call using the one touch dial buttons</w:t>
      </w:r>
      <w:bookmarkEnd w:id="19"/>
    </w:p>
    <w:p w14:paraId="519F26C6" w14:textId="77777777" w:rsidR="00D83170" w:rsidRPr="00D83170" w:rsidRDefault="00D83170" w:rsidP="00D83170">
      <w:pPr>
        <w:numPr>
          <w:ilvl w:val="0"/>
          <w:numId w:val="9"/>
        </w:numPr>
        <w:rPr>
          <w:bCs/>
          <w:lang w:val="en-US"/>
        </w:rPr>
      </w:pPr>
      <w:r w:rsidRPr="00D83170">
        <w:rPr>
          <w:bCs/>
          <w:lang w:val="en-US"/>
        </w:rPr>
        <w:t xml:space="preserve">Lift the handset or press </w:t>
      </w:r>
      <w:r w:rsidRPr="00D83170">
        <w:rPr>
          <w:b/>
          <w:bCs/>
          <w:lang w:val="en-US"/>
        </w:rPr>
        <w:t xml:space="preserve">SPEAKER </w:t>
      </w:r>
      <w:r w:rsidRPr="00D83170">
        <w:rPr>
          <w:bCs/>
          <w:lang w:val="en-US"/>
        </w:rPr>
        <w:t>button.</w:t>
      </w:r>
    </w:p>
    <w:p w14:paraId="619F6C6B" w14:textId="77777777" w:rsidR="00D83170" w:rsidRPr="00D83170" w:rsidRDefault="00D83170" w:rsidP="00D83170">
      <w:pPr>
        <w:numPr>
          <w:ilvl w:val="0"/>
          <w:numId w:val="9"/>
        </w:numPr>
        <w:rPr>
          <w:bCs/>
          <w:lang w:val="en-US"/>
        </w:rPr>
      </w:pPr>
      <w:r w:rsidRPr="00D83170">
        <w:rPr>
          <w:bCs/>
          <w:lang w:val="en-US"/>
        </w:rPr>
        <w:t xml:space="preserve">Now press the required one touch dial button </w:t>
      </w:r>
      <w:r w:rsidRPr="00D83170">
        <w:rPr>
          <w:b/>
          <w:bCs/>
          <w:lang w:val="en-US"/>
        </w:rPr>
        <w:t>(M1-M6</w:t>
      </w:r>
      <w:r w:rsidRPr="00D83170">
        <w:rPr>
          <w:bCs/>
          <w:lang w:val="en-US"/>
        </w:rPr>
        <w:t xml:space="preserve">). The stored number will now be </w:t>
      </w:r>
      <w:proofErr w:type="spellStart"/>
      <w:r w:rsidRPr="00D83170">
        <w:rPr>
          <w:bCs/>
          <w:lang w:val="en-US"/>
        </w:rPr>
        <w:t>dialled</w:t>
      </w:r>
      <w:proofErr w:type="spellEnd"/>
      <w:r w:rsidRPr="00D83170">
        <w:rPr>
          <w:bCs/>
          <w:lang w:val="en-US"/>
        </w:rPr>
        <w:t xml:space="preserve"> automatically.</w:t>
      </w:r>
    </w:p>
    <w:p w14:paraId="2E3ED994" w14:textId="682277F9" w:rsidR="00D83170" w:rsidRPr="00B306CD" w:rsidRDefault="00D83170" w:rsidP="00D83170">
      <w:pPr>
        <w:numPr>
          <w:ilvl w:val="0"/>
          <w:numId w:val="9"/>
        </w:numPr>
        <w:rPr>
          <w:bCs/>
          <w:lang w:val="en-US"/>
        </w:rPr>
      </w:pPr>
      <w:r w:rsidRPr="00B306CD">
        <w:rPr>
          <w:bCs/>
          <w:lang w:val="en-US"/>
        </w:rPr>
        <w:t xml:space="preserve">To end the call, replace the handset or press </w:t>
      </w:r>
      <w:r w:rsidRPr="00B306CD">
        <w:rPr>
          <w:b/>
          <w:bCs/>
          <w:lang w:val="en-US"/>
        </w:rPr>
        <w:t>SPEAKER</w:t>
      </w:r>
      <w:r w:rsidR="00B306CD">
        <w:rPr>
          <w:b/>
          <w:bCs/>
          <w:lang w:val="en-US"/>
        </w:rPr>
        <w:t xml:space="preserve"> </w:t>
      </w:r>
      <w:r w:rsidRPr="00B306CD">
        <w:rPr>
          <w:bCs/>
          <w:lang w:val="en-US"/>
        </w:rPr>
        <w:t>button.</w:t>
      </w:r>
    </w:p>
    <w:p w14:paraId="45F0BDEE" w14:textId="1204DA4B" w:rsidR="00D83170" w:rsidRPr="00D83170" w:rsidRDefault="00D83170" w:rsidP="00B306CD">
      <w:pPr>
        <w:pStyle w:val="Heading1"/>
        <w:rPr>
          <w:lang w:val="en-US"/>
        </w:rPr>
      </w:pPr>
      <w:bookmarkStart w:id="20" w:name="_Toc109917778"/>
      <w:r w:rsidRPr="00D83170">
        <w:rPr>
          <w:lang w:val="en-US"/>
        </w:rPr>
        <w:lastRenderedPageBreak/>
        <w:t>Important information</w:t>
      </w:r>
      <w:bookmarkEnd w:id="20"/>
    </w:p>
    <w:p w14:paraId="3FB32A9A" w14:textId="77777777" w:rsidR="00D83170" w:rsidRPr="00D83170" w:rsidRDefault="00D83170" w:rsidP="00B306CD">
      <w:pPr>
        <w:pStyle w:val="Heading2"/>
      </w:pPr>
      <w:bookmarkStart w:id="21" w:name="_Toc109917779"/>
      <w:r w:rsidRPr="00D83170">
        <w:t>Troubleshooting</w:t>
      </w:r>
      <w:bookmarkEnd w:id="21"/>
    </w:p>
    <w:p w14:paraId="5776394D" w14:textId="77777777" w:rsidR="00D83170" w:rsidRPr="00D83170" w:rsidRDefault="00D83170" w:rsidP="00D83170">
      <w:pPr>
        <w:rPr>
          <w:bCs/>
          <w:lang w:val="en-US"/>
        </w:rPr>
      </w:pPr>
      <w:r w:rsidRPr="00D83170">
        <w:rPr>
          <w:bCs/>
          <w:lang w:val="en-US"/>
        </w:rPr>
        <w:t>If you feel this product is not working correctly please consult the user guide and ensure that you are using the product in accordance with the instructions.</w:t>
      </w:r>
    </w:p>
    <w:p w14:paraId="6D811344" w14:textId="77777777" w:rsidR="00D83170" w:rsidRPr="00D83170" w:rsidRDefault="00D83170" w:rsidP="00D83170">
      <w:pPr>
        <w:rPr>
          <w:bCs/>
          <w:lang w:val="en-US"/>
        </w:rPr>
      </w:pPr>
      <w:r w:rsidRPr="00D83170">
        <w:rPr>
          <w:bCs/>
          <w:lang w:val="en-US"/>
        </w:rPr>
        <w:t>Remove all extra telephone equipment and connect only this telephone directly to the telephone socket.</w:t>
      </w:r>
    </w:p>
    <w:p w14:paraId="0BCCFECF" w14:textId="77777777" w:rsidR="00D83170" w:rsidRPr="00D83170" w:rsidRDefault="00D83170" w:rsidP="00D83170">
      <w:pPr>
        <w:rPr>
          <w:bCs/>
          <w:lang w:val="en-US"/>
        </w:rPr>
      </w:pPr>
      <w:r w:rsidRPr="00D83170">
        <w:rPr>
          <w:bCs/>
          <w:lang w:val="en-US"/>
        </w:rPr>
        <w:t>If the fault is still present, connect another telephone (if available) to the telephone socket. The results will show you whether the fault lies with this product or with the telephone line. If this product is working correctly the fault is on the telephone line. Please contact your network operator for assistance</w:t>
      </w:r>
    </w:p>
    <w:p w14:paraId="5257FC47" w14:textId="77777777" w:rsidR="00D83170" w:rsidRPr="00D83170" w:rsidRDefault="00D83170" w:rsidP="00D83170">
      <w:pPr>
        <w:rPr>
          <w:bCs/>
          <w:lang w:val="en-US"/>
        </w:rPr>
      </w:pPr>
      <w:r w:rsidRPr="00D83170">
        <w:rPr>
          <w:bCs/>
          <w:lang w:val="en-US"/>
        </w:rPr>
        <w:t>In the case of technical problems with this product please consult our website for further information or send us an email for a</w:t>
      </w:r>
    </w:p>
    <w:p w14:paraId="147608A9" w14:textId="77777777" w:rsidR="00D83170" w:rsidRPr="00D83170" w:rsidRDefault="00D83170" w:rsidP="00D83170">
      <w:pPr>
        <w:rPr>
          <w:bCs/>
          <w:lang w:val="en-US"/>
        </w:rPr>
      </w:pPr>
      <w:r w:rsidRPr="00D83170">
        <w:rPr>
          <w:bCs/>
          <w:lang w:val="en-US"/>
        </w:rPr>
        <w:t>prompt response to your enquiry.</w:t>
      </w:r>
    </w:p>
    <w:p w14:paraId="0F36FF35" w14:textId="77777777" w:rsidR="00D83170" w:rsidRPr="00D83170" w:rsidRDefault="00D83170" w:rsidP="00B306CD">
      <w:pPr>
        <w:pStyle w:val="Heading2"/>
      </w:pPr>
      <w:bookmarkStart w:id="22" w:name="_Toc109917780"/>
      <w:r w:rsidRPr="00D83170">
        <w:t>Temperature and ambient conditions</w:t>
      </w:r>
      <w:bookmarkEnd w:id="22"/>
    </w:p>
    <w:p w14:paraId="32C202B6" w14:textId="60E33BCE" w:rsidR="00D83170" w:rsidRPr="00D83170" w:rsidRDefault="00D83170" w:rsidP="00D83170">
      <w:pPr>
        <w:rPr>
          <w:bCs/>
          <w:lang w:val="en-US"/>
        </w:rPr>
      </w:pPr>
      <w:r w:rsidRPr="00D83170">
        <w:rPr>
          <w:bCs/>
          <w:lang w:val="en-US"/>
        </w:rPr>
        <w:t>The telephone is designed for indoor use (temperature range of</w:t>
      </w:r>
      <w:r w:rsidR="00B306CD">
        <w:rPr>
          <w:bCs/>
          <w:lang w:val="en-US"/>
        </w:rPr>
        <w:t xml:space="preserve"> </w:t>
      </w:r>
      <w:r w:rsidRPr="00D83170">
        <w:rPr>
          <w:bCs/>
          <w:lang w:val="en-US"/>
        </w:rPr>
        <w:t xml:space="preserve">-10 °C to 50 °C). Do not install the telephone in areas where there is the risk of an explosion, excessive exposure to </w:t>
      </w:r>
      <w:proofErr w:type="spellStart"/>
      <w:proofErr w:type="gramStart"/>
      <w:r w:rsidRPr="00D83170">
        <w:rPr>
          <w:bCs/>
          <w:lang w:val="en-US"/>
        </w:rPr>
        <w:t>smoke,dust</w:t>
      </w:r>
      <w:proofErr w:type="spellEnd"/>
      <w:proofErr w:type="gramEnd"/>
      <w:r w:rsidRPr="00D83170">
        <w:rPr>
          <w:bCs/>
          <w:lang w:val="en-US"/>
        </w:rPr>
        <w:t>, vibrations, chemicals, moisture, and heat. The unit must not be installed in damp locations such as a bathroom or laundry, do not expose the unit t</w:t>
      </w:r>
      <w:r w:rsidR="00B306CD">
        <w:rPr>
          <w:bCs/>
          <w:lang w:val="en-US"/>
        </w:rPr>
        <w:t>o</w:t>
      </w:r>
      <w:r w:rsidRPr="00D83170">
        <w:rPr>
          <w:bCs/>
          <w:lang w:val="en-US"/>
        </w:rPr>
        <w:t xml:space="preserve"> direct sunlight.</w:t>
      </w:r>
    </w:p>
    <w:p w14:paraId="57EEC546" w14:textId="77777777" w:rsidR="00D83170" w:rsidRPr="00D83170" w:rsidRDefault="00D83170" w:rsidP="00B306CD">
      <w:pPr>
        <w:pStyle w:val="Heading2"/>
      </w:pPr>
      <w:bookmarkStart w:id="23" w:name="_Toc109917781"/>
      <w:r w:rsidRPr="00D83170">
        <w:t>Cleaning and care</w:t>
      </w:r>
      <w:bookmarkEnd w:id="23"/>
    </w:p>
    <w:p w14:paraId="7E13015E" w14:textId="77777777" w:rsidR="00D83170" w:rsidRPr="00D83170" w:rsidRDefault="00D83170" w:rsidP="00D83170">
      <w:pPr>
        <w:rPr>
          <w:bCs/>
          <w:lang w:val="en-US"/>
        </w:rPr>
      </w:pPr>
      <w:r w:rsidRPr="00D83170">
        <w:rPr>
          <w:bCs/>
          <w:lang w:val="en-US"/>
        </w:rPr>
        <w:t>The surface of the case can be cleaned with a dry, soft, lint-free cloth. Never use cleaning agents, particularly aggressive solvents. Apart from occasional cleaning of the case, no other care is necessary. The rubber feet of the base station are not resistant to all cleaning agents. The telephone feet do not normally leave any marks on the surface. However, on account of the multitude of varnishes and surface finishes used, surface marks caused by the feet of the unit cannot be ruled out.</w:t>
      </w:r>
    </w:p>
    <w:p w14:paraId="3AC76D7F" w14:textId="77777777" w:rsidR="00D83170" w:rsidRPr="00D83170" w:rsidRDefault="00D83170" w:rsidP="00B306CD">
      <w:pPr>
        <w:pStyle w:val="Heading2"/>
      </w:pPr>
      <w:bookmarkStart w:id="24" w:name="_Toc109917782"/>
      <w:r w:rsidRPr="00D83170">
        <w:t>Important</w:t>
      </w:r>
      <w:bookmarkEnd w:id="24"/>
    </w:p>
    <w:p w14:paraId="0FC080C0" w14:textId="77777777" w:rsidR="00D83170" w:rsidRPr="00D83170" w:rsidRDefault="00D83170" w:rsidP="00D83170">
      <w:pPr>
        <w:rPr>
          <w:bCs/>
          <w:lang w:val="en-US"/>
        </w:rPr>
      </w:pPr>
      <w:r w:rsidRPr="00D83170">
        <w:rPr>
          <w:bCs/>
          <w:lang w:val="en-US"/>
        </w:rPr>
        <w:t>Please retain your purchase receipt and attach to the back page of this user guide as you will need to produce this if warranty service is required.</w:t>
      </w:r>
    </w:p>
    <w:p w14:paraId="1C7386BF" w14:textId="77777777" w:rsidR="00D83170" w:rsidRPr="00D83170" w:rsidRDefault="00D83170" w:rsidP="00B306CD">
      <w:pPr>
        <w:pStyle w:val="Heading2"/>
      </w:pPr>
      <w:bookmarkStart w:id="25" w:name="_Toc109917783"/>
      <w:r w:rsidRPr="00D83170">
        <w:lastRenderedPageBreak/>
        <w:t>Express Warranty (Australia)</w:t>
      </w:r>
      <w:bookmarkEnd w:id="25"/>
    </w:p>
    <w:p w14:paraId="17051219" w14:textId="77777777" w:rsidR="00D83170" w:rsidRPr="00D83170" w:rsidRDefault="00D83170" w:rsidP="00D83170">
      <w:pPr>
        <w:rPr>
          <w:bCs/>
          <w:lang w:val="en-US"/>
        </w:rPr>
      </w:pPr>
      <w:r w:rsidRPr="00D83170">
        <w:rPr>
          <w:bCs/>
          <w:lang w:val="en-US"/>
        </w:rPr>
        <w:t xml:space="preserve">This Express Warranty is provided by </w:t>
      </w:r>
      <w:proofErr w:type="spellStart"/>
      <w:r w:rsidRPr="00D83170">
        <w:rPr>
          <w:bCs/>
          <w:lang w:val="en-US"/>
        </w:rPr>
        <w:t>Oricom</w:t>
      </w:r>
      <w:proofErr w:type="spellEnd"/>
      <w:r w:rsidRPr="00D83170">
        <w:rPr>
          <w:bCs/>
          <w:lang w:val="en-US"/>
        </w:rPr>
        <w:t xml:space="preserve"> International Pty Ltd ABN 46 086 116 369, Unit 1, 4 Sovereign Place, South Windsor NSW 2756, herein after referred to as “</w:t>
      </w:r>
      <w:proofErr w:type="spellStart"/>
      <w:r w:rsidRPr="00D83170">
        <w:rPr>
          <w:bCs/>
          <w:lang w:val="en-US"/>
        </w:rPr>
        <w:t>Oricom</w:t>
      </w:r>
      <w:proofErr w:type="spellEnd"/>
      <w:r w:rsidRPr="00D83170">
        <w:rPr>
          <w:bCs/>
          <w:lang w:val="en-US"/>
        </w:rPr>
        <w:t>”.</w:t>
      </w:r>
    </w:p>
    <w:p w14:paraId="238B863F" w14:textId="77777777" w:rsidR="00D83170" w:rsidRPr="00D83170" w:rsidRDefault="00D83170" w:rsidP="00D83170">
      <w:pPr>
        <w:rPr>
          <w:bCs/>
          <w:lang w:val="en-US"/>
        </w:rPr>
      </w:pPr>
      <w:proofErr w:type="spellStart"/>
      <w:r w:rsidRPr="00D83170">
        <w:rPr>
          <w:bCs/>
          <w:lang w:val="en-US"/>
        </w:rPr>
        <w:t>Oricom</w:t>
      </w:r>
      <w:proofErr w:type="spellEnd"/>
      <w:r w:rsidRPr="00D83170">
        <w:rPr>
          <w:bCs/>
          <w:lang w:val="en-US"/>
        </w:rPr>
        <w:t xml:space="preserve"> products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3AA9F68E" w14:textId="77777777" w:rsidR="00D83170" w:rsidRPr="00D83170" w:rsidRDefault="00D83170" w:rsidP="00D83170">
      <w:pPr>
        <w:rPr>
          <w:bCs/>
          <w:lang w:val="en-US"/>
        </w:rPr>
      </w:pPr>
      <w:proofErr w:type="spellStart"/>
      <w:r w:rsidRPr="00D83170">
        <w:rPr>
          <w:bCs/>
          <w:lang w:val="en-US"/>
        </w:rPr>
        <w:t>Oricom</w:t>
      </w:r>
      <w:proofErr w:type="spellEnd"/>
      <w:r w:rsidRPr="00D83170">
        <w:rPr>
          <w:bCs/>
          <w:lang w:val="en-US"/>
        </w:rPr>
        <w:t xml:space="preserve"> warrants that the product is free from defects in </w:t>
      </w:r>
      <w:proofErr w:type="spellStart"/>
      <w:r w:rsidRPr="00D83170">
        <w:rPr>
          <w:bCs/>
          <w:lang w:val="en-US"/>
        </w:rPr>
        <w:t>materi</w:t>
      </w:r>
      <w:proofErr w:type="spellEnd"/>
      <w:r w:rsidRPr="00D83170">
        <w:rPr>
          <w:bCs/>
          <w:lang w:val="en-US"/>
        </w:rPr>
        <w:t xml:space="preserve">- </w:t>
      </w:r>
      <w:proofErr w:type="spellStart"/>
      <w:r w:rsidRPr="00D83170">
        <w:rPr>
          <w:bCs/>
          <w:lang w:val="en-US"/>
        </w:rPr>
        <w:t>als</w:t>
      </w:r>
      <w:proofErr w:type="spellEnd"/>
      <w:r w:rsidRPr="00D83170">
        <w:rPr>
          <w:bCs/>
          <w:lang w:val="en-US"/>
        </w:rPr>
        <w:t xml:space="preserve"> or workmanship during the Express Warranty Period. This Express Warranty does not extend to any product from which the serial number has been removed or was purchased outside of Australia.</w:t>
      </w:r>
    </w:p>
    <w:p w14:paraId="6D3106A6" w14:textId="1EA50973" w:rsidR="00D83170" w:rsidRPr="00D83170" w:rsidRDefault="00D83170" w:rsidP="00D83170">
      <w:pPr>
        <w:rPr>
          <w:bCs/>
        </w:rPr>
      </w:pPr>
      <w:r w:rsidRPr="00D83170">
        <w:rPr>
          <w:bCs/>
          <w:lang w:val="en-US"/>
        </w:rPr>
        <w:t>Nothing in this Express Warranty excludes, restricts or modifies any condition, warranty, guarantee, implied term, right or remedy pursuant to the Australian Consumer Law and which</w:t>
      </w:r>
      <w:r w:rsidR="00B306CD">
        <w:rPr>
          <w:bCs/>
          <w:lang w:val="en-US"/>
        </w:rPr>
        <w:t xml:space="preserve"> </w:t>
      </w:r>
      <w:r w:rsidRPr="00D83170">
        <w:rPr>
          <w:bCs/>
        </w:rPr>
        <w:t xml:space="preserve">may not be so excluded, restricted or modified. For such conditions, terms, guarantees and warranties that cannot be excluded, restricted or modified, </w:t>
      </w:r>
      <w:proofErr w:type="spellStart"/>
      <w:r w:rsidRPr="00D83170">
        <w:rPr>
          <w:bCs/>
        </w:rPr>
        <w:t>Oricom</w:t>
      </w:r>
      <w:proofErr w:type="spellEnd"/>
      <w:r w:rsidRPr="00D83170">
        <w:rPr>
          <w:bCs/>
        </w:rPr>
        <w:t xml:space="preserve"> limits the remedies available to extent permitted in the relevant legislation.</w:t>
      </w:r>
    </w:p>
    <w:p w14:paraId="7A820BD6" w14:textId="77777777" w:rsidR="00D83170" w:rsidRPr="00D83170" w:rsidRDefault="00D83170" w:rsidP="00D83170">
      <w:pPr>
        <w:rPr>
          <w:bCs/>
          <w:lang w:val="en-US"/>
        </w:rPr>
      </w:pPr>
      <w:r w:rsidRPr="00D83170">
        <w:rPr>
          <w:bCs/>
          <w:lang w:val="en-US"/>
        </w:rPr>
        <w:t>The Express Warranty Period will be 12 months from the date of purchase of the product evidenced by your dated sales receipt. You are required to provide proof of purchase as a condition of receiving Express Warranty services.</w:t>
      </w:r>
    </w:p>
    <w:p w14:paraId="12F97E1C" w14:textId="77777777" w:rsidR="00D83170" w:rsidRPr="00D83170" w:rsidRDefault="00D83170" w:rsidP="00D83170">
      <w:pPr>
        <w:rPr>
          <w:bCs/>
          <w:lang w:val="en-US"/>
        </w:rPr>
      </w:pPr>
      <w:r w:rsidRPr="00D83170">
        <w:rPr>
          <w:bCs/>
          <w:lang w:val="en-US"/>
        </w:rPr>
        <w:t>You are entitled to a replacement product or repair of the product at our discretion according to the terms and conditions of this document if your product is found to be faulty within the Express Warranty Period. This Express Warranty extends to the original purchaser only and is not transferable.</w:t>
      </w:r>
    </w:p>
    <w:p w14:paraId="0C44F013" w14:textId="77777777" w:rsidR="00D83170" w:rsidRPr="00D83170" w:rsidRDefault="00D83170" w:rsidP="00D83170">
      <w:pPr>
        <w:rPr>
          <w:bCs/>
          <w:lang w:val="en-US"/>
        </w:rPr>
      </w:pPr>
      <w:r w:rsidRPr="00D83170">
        <w:rPr>
          <w:bCs/>
          <w:lang w:val="en-US"/>
        </w:rPr>
        <w:t xml:space="preserve">Products distributed by </w:t>
      </w:r>
      <w:proofErr w:type="spellStart"/>
      <w:r w:rsidRPr="00D83170">
        <w:rPr>
          <w:bCs/>
          <w:lang w:val="en-US"/>
        </w:rPr>
        <w:t>Oricom</w:t>
      </w:r>
      <w:proofErr w:type="spellEnd"/>
      <w:r w:rsidRPr="00D83170">
        <w:rPr>
          <w:bCs/>
          <w:lang w:val="en-US"/>
        </w:rPr>
        <w:t xml:space="preserve"> are manufactured using new materials or new and used materials equivalent to new in </w:t>
      </w:r>
      <w:proofErr w:type="spellStart"/>
      <w:r w:rsidRPr="00D83170">
        <w:rPr>
          <w:bCs/>
          <w:lang w:val="en-US"/>
        </w:rPr>
        <w:t>perfor</w:t>
      </w:r>
      <w:proofErr w:type="spellEnd"/>
      <w:r w:rsidRPr="00D83170">
        <w:rPr>
          <w:bCs/>
          <w:lang w:val="en-US"/>
        </w:rPr>
        <w:t xml:space="preserve">- </w:t>
      </w:r>
      <w:proofErr w:type="spellStart"/>
      <w:r w:rsidRPr="00D83170">
        <w:rPr>
          <w:bCs/>
          <w:lang w:val="en-US"/>
        </w:rPr>
        <w:t>mance</w:t>
      </w:r>
      <w:proofErr w:type="spellEnd"/>
      <w:r w:rsidRPr="00D83170">
        <w:rPr>
          <w:bCs/>
          <w:lang w:val="en-US"/>
        </w:rPr>
        <w:t xml:space="preserve"> and reliability. Spare parts may be new or equivalent to new. Spare parts are warranted to be free from defects in material or workmanship for thirty (30) days or for the remainder of the Express Warranty Period of the </w:t>
      </w:r>
      <w:proofErr w:type="spellStart"/>
      <w:r w:rsidRPr="00D83170">
        <w:rPr>
          <w:bCs/>
          <w:lang w:val="en-US"/>
        </w:rPr>
        <w:t>Oricom</w:t>
      </w:r>
      <w:proofErr w:type="spellEnd"/>
      <w:r w:rsidRPr="00D83170">
        <w:rPr>
          <w:bCs/>
          <w:lang w:val="en-US"/>
        </w:rPr>
        <w:t xml:space="preserve"> branded product in which they are installed, whichever is longer. During the Express Warranty Period, </w:t>
      </w:r>
      <w:proofErr w:type="spellStart"/>
      <w:r w:rsidRPr="00D83170">
        <w:rPr>
          <w:bCs/>
          <w:lang w:val="en-US"/>
        </w:rPr>
        <w:t>Oricom</w:t>
      </w:r>
      <w:proofErr w:type="spellEnd"/>
      <w:r w:rsidRPr="00D83170">
        <w:rPr>
          <w:bCs/>
          <w:lang w:val="en-US"/>
        </w:rPr>
        <w:t xml:space="preserve"> will where possible repair and if not replace the faulty product or part thereof. All component parts removed under this Express Warranty become the property of </w:t>
      </w:r>
      <w:proofErr w:type="spellStart"/>
      <w:r w:rsidRPr="00D83170">
        <w:rPr>
          <w:bCs/>
          <w:lang w:val="en-US"/>
        </w:rPr>
        <w:t>Oricom</w:t>
      </w:r>
      <w:proofErr w:type="spellEnd"/>
      <w:r w:rsidRPr="00D83170">
        <w:rPr>
          <w:bCs/>
          <w:lang w:val="en-US"/>
        </w:rPr>
        <w:t xml:space="preserve">. In the unlikely event that your </w:t>
      </w:r>
      <w:proofErr w:type="spellStart"/>
      <w:r w:rsidRPr="00D83170">
        <w:rPr>
          <w:bCs/>
          <w:lang w:val="en-US"/>
        </w:rPr>
        <w:t>Oricom</w:t>
      </w:r>
      <w:proofErr w:type="spellEnd"/>
      <w:r w:rsidRPr="00D83170">
        <w:rPr>
          <w:bCs/>
          <w:lang w:val="en-US"/>
        </w:rPr>
        <w:t xml:space="preserve"> product has a recurring failure, </w:t>
      </w:r>
      <w:proofErr w:type="spellStart"/>
      <w:r w:rsidRPr="00D83170">
        <w:rPr>
          <w:bCs/>
          <w:lang w:val="en-US"/>
        </w:rPr>
        <w:t>Oricom</w:t>
      </w:r>
      <w:proofErr w:type="spellEnd"/>
      <w:r w:rsidRPr="00D83170">
        <w:rPr>
          <w:bCs/>
          <w:lang w:val="en-US"/>
        </w:rPr>
        <w:t xml:space="preserve"> may always, subject to the Competition and Consumer Act 2010, at its discretion, elect to provide you with a replacement product of </w:t>
      </w:r>
      <w:proofErr w:type="gramStart"/>
      <w:r w:rsidRPr="00D83170">
        <w:rPr>
          <w:bCs/>
          <w:lang w:val="en-US"/>
        </w:rPr>
        <w:t>its</w:t>
      </w:r>
      <w:proofErr w:type="gramEnd"/>
      <w:r w:rsidRPr="00D83170">
        <w:rPr>
          <w:bCs/>
          <w:lang w:val="en-US"/>
        </w:rPr>
        <w:t xml:space="preserve"> choosing that is at least </w:t>
      </w:r>
      <w:proofErr w:type="spellStart"/>
      <w:r w:rsidRPr="00D83170">
        <w:rPr>
          <w:bCs/>
          <w:lang w:val="en-US"/>
        </w:rPr>
        <w:t>equiva</w:t>
      </w:r>
      <w:proofErr w:type="spellEnd"/>
      <w:r w:rsidRPr="00D83170">
        <w:rPr>
          <w:bCs/>
          <w:lang w:val="en-US"/>
        </w:rPr>
        <w:t>- lent to your product in performance.</w:t>
      </w:r>
    </w:p>
    <w:p w14:paraId="57357743" w14:textId="77777777" w:rsidR="00D83170" w:rsidRPr="00D83170" w:rsidRDefault="00D83170" w:rsidP="00D83170">
      <w:pPr>
        <w:rPr>
          <w:bCs/>
          <w:lang w:val="en-US"/>
        </w:rPr>
      </w:pPr>
      <w:r w:rsidRPr="00D83170">
        <w:rPr>
          <w:bCs/>
          <w:lang w:val="en-US"/>
        </w:rPr>
        <w:lastRenderedPageBreak/>
        <w:t xml:space="preserve">No change to the conditions of this Express Warranty is valid unless it is made in writing and signed by an </w:t>
      </w:r>
      <w:proofErr w:type="spellStart"/>
      <w:r w:rsidRPr="00D83170">
        <w:rPr>
          <w:bCs/>
          <w:lang w:val="en-US"/>
        </w:rPr>
        <w:t>authorised</w:t>
      </w:r>
      <w:proofErr w:type="spellEnd"/>
      <w:r w:rsidRPr="00D83170">
        <w:rPr>
          <w:bCs/>
          <w:lang w:val="en-US"/>
        </w:rPr>
        <w:t xml:space="preserve"> representative of </w:t>
      </w:r>
      <w:proofErr w:type="spellStart"/>
      <w:r w:rsidRPr="00D83170">
        <w:rPr>
          <w:bCs/>
          <w:lang w:val="en-US"/>
        </w:rPr>
        <w:t>Oricom</w:t>
      </w:r>
      <w:proofErr w:type="spellEnd"/>
      <w:r w:rsidRPr="00D83170">
        <w:rPr>
          <w:bCs/>
          <w:lang w:val="en-US"/>
        </w:rPr>
        <w:t>.</w:t>
      </w:r>
    </w:p>
    <w:p w14:paraId="392D1ECE" w14:textId="77777777" w:rsidR="00D83170" w:rsidRPr="00D83170" w:rsidRDefault="00D83170" w:rsidP="00D83170">
      <w:pPr>
        <w:rPr>
          <w:bCs/>
          <w:lang w:val="en-US"/>
        </w:rPr>
      </w:pPr>
      <w:proofErr w:type="spellStart"/>
      <w:r w:rsidRPr="00D83170">
        <w:rPr>
          <w:bCs/>
          <w:lang w:val="en-US"/>
        </w:rPr>
        <w:t>Oricom</w:t>
      </w:r>
      <w:proofErr w:type="spellEnd"/>
      <w:r w:rsidRPr="00D83170">
        <w:rPr>
          <w:bCs/>
          <w:lang w:val="en-US"/>
        </w:rPr>
        <w:t xml:space="preserve"> will not be liable under this Express Warranty, and to the extent permitted by law will not be liable for any defect, loss, damage or injury arising out of or in connection with a:</w:t>
      </w:r>
    </w:p>
    <w:p w14:paraId="39FFA6FA" w14:textId="77777777" w:rsidR="00D83170" w:rsidRPr="00D83170" w:rsidRDefault="00D83170" w:rsidP="00D83170">
      <w:pPr>
        <w:numPr>
          <w:ilvl w:val="0"/>
          <w:numId w:val="12"/>
        </w:numPr>
        <w:jc w:val="both"/>
        <w:rPr>
          <w:bCs/>
          <w:lang w:val="en-US"/>
        </w:rPr>
      </w:pPr>
      <w:r w:rsidRPr="00D83170">
        <w:rPr>
          <w:bCs/>
          <w:lang w:val="en-US"/>
        </w:rPr>
        <w:t xml:space="preserve">Failure by you to adhere to the warnings and follow the </w:t>
      </w:r>
      <w:proofErr w:type="spellStart"/>
      <w:r w:rsidRPr="00D83170">
        <w:rPr>
          <w:bCs/>
          <w:lang w:val="en-US"/>
        </w:rPr>
        <w:t>instruc</w:t>
      </w:r>
      <w:proofErr w:type="spellEnd"/>
      <w:r w:rsidRPr="00D83170">
        <w:rPr>
          <w:bCs/>
          <w:lang w:val="en-US"/>
        </w:rPr>
        <w:t xml:space="preserve">- </w:t>
      </w:r>
      <w:proofErr w:type="spellStart"/>
      <w:r w:rsidRPr="00D83170">
        <w:rPr>
          <w:bCs/>
          <w:lang w:val="en-US"/>
        </w:rPr>
        <w:t>tions</w:t>
      </w:r>
      <w:proofErr w:type="spellEnd"/>
      <w:r w:rsidRPr="00D83170">
        <w:rPr>
          <w:bCs/>
          <w:lang w:val="en-US"/>
        </w:rPr>
        <w:t xml:space="preserve"> set out in this user guide for the proper installation and use of the product;</w:t>
      </w:r>
    </w:p>
    <w:p w14:paraId="1FB59FC9" w14:textId="77777777" w:rsidR="00D83170" w:rsidRPr="00D83170" w:rsidRDefault="00D83170" w:rsidP="00D83170">
      <w:pPr>
        <w:numPr>
          <w:ilvl w:val="0"/>
          <w:numId w:val="12"/>
        </w:numPr>
        <w:jc w:val="both"/>
        <w:rPr>
          <w:bCs/>
          <w:lang w:val="en-US"/>
        </w:rPr>
      </w:pPr>
      <w:proofErr w:type="spellStart"/>
      <w:r w:rsidRPr="00D83170">
        <w:rPr>
          <w:bCs/>
          <w:lang w:val="en-US"/>
        </w:rPr>
        <w:t>Wilful</w:t>
      </w:r>
      <w:proofErr w:type="spellEnd"/>
      <w:r w:rsidRPr="00D83170">
        <w:rPr>
          <w:bCs/>
          <w:lang w:val="en-US"/>
        </w:rPr>
        <w:t xml:space="preserve"> misconduct or deliberate misuse by you of the product;</w:t>
      </w:r>
    </w:p>
    <w:p w14:paraId="15BFA921" w14:textId="77777777" w:rsidR="00D83170" w:rsidRPr="00D83170" w:rsidRDefault="00D83170" w:rsidP="00D83170">
      <w:pPr>
        <w:numPr>
          <w:ilvl w:val="0"/>
          <w:numId w:val="12"/>
        </w:numPr>
        <w:jc w:val="both"/>
        <w:rPr>
          <w:bCs/>
          <w:lang w:val="en-US"/>
        </w:rPr>
      </w:pPr>
      <w:r w:rsidRPr="00D83170">
        <w:rPr>
          <w:bCs/>
          <w:lang w:val="en-US"/>
        </w:rPr>
        <w:t>Any external cause beyond our control, including but not limited to power failure, lightning or over voltage; or</w:t>
      </w:r>
    </w:p>
    <w:p w14:paraId="74C818EC" w14:textId="77777777" w:rsidR="00D83170" w:rsidRPr="00D83170" w:rsidRDefault="00D83170" w:rsidP="00D83170">
      <w:pPr>
        <w:numPr>
          <w:ilvl w:val="0"/>
          <w:numId w:val="12"/>
        </w:numPr>
        <w:jc w:val="both"/>
        <w:rPr>
          <w:bCs/>
          <w:lang w:val="en-US"/>
        </w:rPr>
      </w:pPr>
      <w:r w:rsidRPr="00D83170">
        <w:rPr>
          <w:bCs/>
          <w:lang w:val="en-US"/>
        </w:rPr>
        <w:t xml:space="preserve">Modification to the product or services carried out on the product by anyone other than </w:t>
      </w:r>
      <w:proofErr w:type="spellStart"/>
      <w:r w:rsidRPr="00D83170">
        <w:rPr>
          <w:bCs/>
          <w:lang w:val="en-US"/>
        </w:rPr>
        <w:t>Oricom</w:t>
      </w:r>
      <w:proofErr w:type="spellEnd"/>
      <w:r w:rsidRPr="00D83170">
        <w:rPr>
          <w:bCs/>
          <w:lang w:val="en-US"/>
        </w:rPr>
        <w:t xml:space="preserve"> or </w:t>
      </w:r>
      <w:proofErr w:type="spellStart"/>
      <w:r w:rsidRPr="00D83170">
        <w:rPr>
          <w:bCs/>
          <w:lang w:val="en-US"/>
        </w:rPr>
        <w:t>Oricom’s</w:t>
      </w:r>
      <w:proofErr w:type="spellEnd"/>
      <w:r w:rsidRPr="00D83170">
        <w:rPr>
          <w:bCs/>
          <w:lang w:val="en-US"/>
        </w:rPr>
        <w:t xml:space="preserve"> </w:t>
      </w:r>
      <w:proofErr w:type="spellStart"/>
      <w:r w:rsidRPr="00D83170">
        <w:rPr>
          <w:bCs/>
          <w:lang w:val="en-US"/>
        </w:rPr>
        <w:t>authorised</w:t>
      </w:r>
      <w:proofErr w:type="spellEnd"/>
      <w:r w:rsidRPr="00D83170">
        <w:rPr>
          <w:bCs/>
          <w:lang w:val="en-US"/>
        </w:rPr>
        <w:t xml:space="preserve"> service provider.</w:t>
      </w:r>
    </w:p>
    <w:p w14:paraId="7B7D7447" w14:textId="77777777" w:rsidR="00D83170" w:rsidRPr="00D83170" w:rsidRDefault="00D83170" w:rsidP="00B306CD">
      <w:pPr>
        <w:pStyle w:val="Heading2"/>
      </w:pPr>
      <w:bookmarkStart w:id="26" w:name="_Toc109917784"/>
      <w:r w:rsidRPr="00D83170">
        <w:t>How to make a claim under your Express Warranty in Australia</w:t>
      </w:r>
      <w:bookmarkEnd w:id="26"/>
    </w:p>
    <w:p w14:paraId="16E2BEEF" w14:textId="77777777" w:rsidR="00D83170" w:rsidRPr="00D83170" w:rsidRDefault="00D83170" w:rsidP="00D83170">
      <w:pPr>
        <w:rPr>
          <w:b/>
          <w:bCs/>
          <w:lang w:val="en-US"/>
        </w:rPr>
      </w:pPr>
    </w:p>
    <w:p w14:paraId="13C3831C" w14:textId="77777777" w:rsidR="00D83170" w:rsidRPr="00D83170" w:rsidRDefault="00D83170" w:rsidP="00D83170">
      <w:pPr>
        <w:rPr>
          <w:bCs/>
          <w:lang w:val="en-US"/>
        </w:rPr>
      </w:pPr>
      <w:proofErr w:type="spellStart"/>
      <w:r w:rsidRPr="00D83170">
        <w:rPr>
          <w:bCs/>
          <w:lang w:val="en-US"/>
        </w:rPr>
        <w:t>Oricom</w:t>
      </w:r>
      <w:proofErr w:type="spellEnd"/>
      <w:r w:rsidRPr="00D83170">
        <w:rPr>
          <w:bCs/>
          <w:lang w:val="en-US"/>
        </w:rPr>
        <w:t xml:space="preserve"> has a simple warranty process for you to follow:</w:t>
      </w:r>
    </w:p>
    <w:p w14:paraId="0D8246D5" w14:textId="4D17FF29" w:rsidR="00D83170" w:rsidRPr="00B306CD" w:rsidRDefault="00D83170" w:rsidP="00D83170">
      <w:pPr>
        <w:numPr>
          <w:ilvl w:val="0"/>
          <w:numId w:val="11"/>
        </w:numPr>
        <w:rPr>
          <w:bCs/>
          <w:lang w:val="en-US"/>
        </w:rPr>
      </w:pPr>
      <w:r w:rsidRPr="00B306CD">
        <w:rPr>
          <w:bCs/>
          <w:lang w:val="en-US"/>
        </w:rPr>
        <w:t>Please call or email our Customer Support Team, 1300 889 785</w:t>
      </w:r>
      <w:r w:rsidR="00B306CD">
        <w:rPr>
          <w:bCs/>
          <w:lang w:val="en-US"/>
        </w:rPr>
        <w:t xml:space="preserve"> </w:t>
      </w:r>
      <w:r w:rsidRPr="00B306CD">
        <w:rPr>
          <w:bCs/>
          <w:lang w:val="en-US"/>
        </w:rPr>
        <w:t xml:space="preserve">or </w:t>
      </w:r>
      <w:hyperlink r:id="rId8">
        <w:r w:rsidRPr="00B306CD">
          <w:rPr>
            <w:rStyle w:val="Hyperlink"/>
            <w:bCs/>
            <w:lang w:val="en-US"/>
          </w:rPr>
          <w:t>support@oricom.com.au.</w:t>
        </w:r>
      </w:hyperlink>
    </w:p>
    <w:p w14:paraId="59E403A3" w14:textId="3D6756B8" w:rsidR="00D83170" w:rsidRPr="00D83170" w:rsidRDefault="00D83170" w:rsidP="00D83170">
      <w:pPr>
        <w:numPr>
          <w:ilvl w:val="0"/>
          <w:numId w:val="11"/>
        </w:numPr>
        <w:rPr>
          <w:bCs/>
          <w:lang w:val="en-US"/>
        </w:rPr>
      </w:pPr>
      <w:r w:rsidRPr="00D83170">
        <w:rPr>
          <w:bCs/>
          <w:lang w:val="en-US"/>
        </w:rPr>
        <w:t xml:space="preserve">A Customer Support Team member will verify after troubleshooting with you if your product qualifies under warranty. If so, they will give you a Product Return </w:t>
      </w:r>
      <w:proofErr w:type="spellStart"/>
      <w:r w:rsidRPr="00D83170">
        <w:rPr>
          <w:bCs/>
          <w:lang w:val="en-US"/>
        </w:rPr>
        <w:t>Authorisation</w:t>
      </w:r>
      <w:proofErr w:type="spellEnd"/>
      <w:r w:rsidRPr="00D83170">
        <w:rPr>
          <w:bCs/>
          <w:lang w:val="en-US"/>
        </w:rPr>
        <w:t xml:space="preserve"> number.</w:t>
      </w:r>
    </w:p>
    <w:p w14:paraId="1B6C6F24" w14:textId="4CF7AA45" w:rsidR="00D83170" w:rsidRPr="00D83170" w:rsidRDefault="00D83170" w:rsidP="00D83170">
      <w:pPr>
        <w:numPr>
          <w:ilvl w:val="0"/>
          <w:numId w:val="11"/>
        </w:numPr>
        <w:rPr>
          <w:bCs/>
          <w:lang w:val="en-US"/>
        </w:rPr>
      </w:pPr>
      <w:r w:rsidRPr="00D83170">
        <w:rPr>
          <w:bCs/>
          <w:lang w:val="en-US"/>
        </w:rPr>
        <w:t xml:space="preserve">We will then email or fax a Return </w:t>
      </w:r>
      <w:proofErr w:type="spellStart"/>
      <w:r w:rsidRPr="00D83170">
        <w:rPr>
          <w:bCs/>
          <w:lang w:val="en-US"/>
        </w:rPr>
        <w:t>Authorisation</w:t>
      </w:r>
      <w:proofErr w:type="spellEnd"/>
      <w:r w:rsidRPr="00D83170">
        <w:rPr>
          <w:bCs/>
          <w:lang w:val="en-US"/>
        </w:rPr>
        <w:t xml:space="preserve"> form and a Repair Notice (if necessary), together with instructions on how to return the goods for warranty service.</w:t>
      </w:r>
    </w:p>
    <w:p w14:paraId="08830AF1" w14:textId="77777777" w:rsidR="00D83170" w:rsidRPr="00D83170" w:rsidRDefault="00D83170" w:rsidP="00D83170">
      <w:pPr>
        <w:rPr>
          <w:bCs/>
          <w:lang w:val="en-US"/>
        </w:rPr>
      </w:pPr>
      <w:r w:rsidRPr="00D83170">
        <w:rPr>
          <w:bCs/>
          <w:lang w:val="en-US"/>
        </w:rPr>
        <w:t xml:space="preserve">Please note that if a Customer Support Team member advises that your product does not qualify for return, this warranty does not apply to your product. Products that are </w:t>
      </w:r>
      <w:proofErr w:type="spellStart"/>
      <w:r w:rsidRPr="00D83170">
        <w:rPr>
          <w:bCs/>
          <w:lang w:val="en-US"/>
        </w:rPr>
        <w:t>authorised</w:t>
      </w:r>
      <w:proofErr w:type="spellEnd"/>
      <w:r w:rsidRPr="00D83170">
        <w:rPr>
          <w:bCs/>
          <w:lang w:val="en-US"/>
        </w:rPr>
        <w:t xml:space="preserve"> to be returned to </w:t>
      </w:r>
      <w:proofErr w:type="spellStart"/>
      <w:r w:rsidRPr="00D83170">
        <w:rPr>
          <w:bCs/>
          <w:lang w:val="en-US"/>
        </w:rPr>
        <w:t>Oricom</w:t>
      </w:r>
      <w:proofErr w:type="spellEnd"/>
      <w:r w:rsidRPr="00D83170">
        <w:rPr>
          <w:bCs/>
          <w:lang w:val="en-US"/>
        </w:rPr>
        <w:t xml:space="preserve"> in Australia must include all of the following:</w:t>
      </w:r>
    </w:p>
    <w:p w14:paraId="2647701B" w14:textId="77777777" w:rsidR="00D83170" w:rsidRPr="00D83170" w:rsidRDefault="00D83170" w:rsidP="00D83170">
      <w:pPr>
        <w:numPr>
          <w:ilvl w:val="0"/>
          <w:numId w:val="11"/>
        </w:numPr>
        <w:rPr>
          <w:bCs/>
          <w:lang w:val="en-US"/>
        </w:rPr>
      </w:pPr>
      <w:r w:rsidRPr="00D83170">
        <w:rPr>
          <w:bCs/>
          <w:lang w:val="en-US"/>
        </w:rPr>
        <w:t xml:space="preserve">A completed Return </w:t>
      </w:r>
      <w:proofErr w:type="spellStart"/>
      <w:r w:rsidRPr="00D83170">
        <w:rPr>
          <w:bCs/>
          <w:lang w:val="en-US"/>
        </w:rPr>
        <w:t>Authorisation</w:t>
      </w:r>
      <w:proofErr w:type="spellEnd"/>
      <w:r w:rsidRPr="00D83170">
        <w:rPr>
          <w:bCs/>
          <w:lang w:val="en-US"/>
        </w:rPr>
        <w:t xml:space="preserve"> form</w:t>
      </w:r>
    </w:p>
    <w:p w14:paraId="1DA48A43" w14:textId="77777777" w:rsidR="00D83170" w:rsidRPr="00D83170" w:rsidRDefault="00D83170" w:rsidP="00D83170">
      <w:pPr>
        <w:numPr>
          <w:ilvl w:val="0"/>
          <w:numId w:val="11"/>
        </w:numPr>
        <w:rPr>
          <w:bCs/>
          <w:lang w:val="en-US"/>
        </w:rPr>
      </w:pPr>
      <w:r w:rsidRPr="00D83170">
        <w:rPr>
          <w:bCs/>
          <w:lang w:val="en-US"/>
        </w:rPr>
        <w:t>A copy of your Proof of Purchase (please keep your original copy)</w:t>
      </w:r>
    </w:p>
    <w:p w14:paraId="4C58E6A2" w14:textId="77777777" w:rsidR="00D83170" w:rsidRPr="00D83170" w:rsidRDefault="00D83170" w:rsidP="00D83170">
      <w:pPr>
        <w:numPr>
          <w:ilvl w:val="0"/>
          <w:numId w:val="11"/>
        </w:numPr>
        <w:rPr>
          <w:bCs/>
          <w:lang w:val="en-US"/>
        </w:rPr>
      </w:pPr>
      <w:r w:rsidRPr="00D83170">
        <w:rPr>
          <w:bCs/>
          <w:lang w:val="en-US"/>
        </w:rPr>
        <w:t>The faulty product, including all accessories.</w:t>
      </w:r>
    </w:p>
    <w:p w14:paraId="0994BAD5" w14:textId="77777777" w:rsidR="00D83170" w:rsidRPr="00D83170" w:rsidRDefault="00D83170" w:rsidP="00D83170">
      <w:pPr>
        <w:rPr>
          <w:bCs/>
          <w:lang w:val="en-US"/>
        </w:rPr>
      </w:pPr>
      <w:r w:rsidRPr="00D83170">
        <w:rPr>
          <w:bCs/>
          <w:lang w:val="en-US"/>
        </w:rPr>
        <w:t>Send the approved returns to:</w:t>
      </w:r>
    </w:p>
    <w:p w14:paraId="29D03906" w14:textId="77777777" w:rsidR="00D83170" w:rsidRPr="00D83170" w:rsidRDefault="00D83170" w:rsidP="00D83170">
      <w:pPr>
        <w:rPr>
          <w:bCs/>
          <w:lang w:val="en-US"/>
        </w:rPr>
      </w:pPr>
      <w:proofErr w:type="spellStart"/>
      <w:r w:rsidRPr="00D83170">
        <w:rPr>
          <w:bCs/>
          <w:lang w:val="en-US"/>
        </w:rPr>
        <w:lastRenderedPageBreak/>
        <w:t>Oricom</w:t>
      </w:r>
      <w:proofErr w:type="spellEnd"/>
      <w:r w:rsidRPr="00D83170">
        <w:rPr>
          <w:bCs/>
          <w:lang w:val="en-US"/>
        </w:rPr>
        <w:t xml:space="preserve"> International Pty Ltd Locked Bag 658</w:t>
      </w:r>
    </w:p>
    <w:p w14:paraId="34286523" w14:textId="77777777" w:rsidR="00D83170" w:rsidRPr="00D83170" w:rsidRDefault="00D83170" w:rsidP="00D83170">
      <w:pPr>
        <w:rPr>
          <w:bCs/>
          <w:lang w:val="en-US"/>
        </w:rPr>
      </w:pPr>
      <w:r w:rsidRPr="00D83170">
        <w:rPr>
          <w:bCs/>
          <w:lang w:val="en-US"/>
        </w:rPr>
        <w:t>South Windsor NSW 2756 Australia</w:t>
      </w:r>
    </w:p>
    <w:p w14:paraId="68D51A30" w14:textId="65FB9217" w:rsidR="00D83170" w:rsidRPr="00D83170" w:rsidRDefault="00D83170" w:rsidP="00D83170">
      <w:pPr>
        <w:rPr>
          <w:bCs/>
          <w:lang w:val="en-US"/>
        </w:rPr>
      </w:pPr>
      <w:r w:rsidRPr="00D83170">
        <w:rPr>
          <w:bCs/>
          <w:lang w:val="en-US"/>
        </w:rPr>
        <w:t>Please note that this Express Warranty excludes expenses incurred by you in returning any faulty product to us. You must arrange and pay any expenses incurred (including postage,</w:t>
      </w:r>
      <w:r w:rsidR="00B306CD">
        <w:rPr>
          <w:bCs/>
          <w:lang w:val="en-US"/>
        </w:rPr>
        <w:t xml:space="preserve"> </w:t>
      </w:r>
      <w:r w:rsidRPr="00D83170">
        <w:rPr>
          <w:bCs/>
          <w:lang w:val="en-US"/>
        </w:rPr>
        <w:t>delivery, freight, transportation or insurance of the product) to return the faulty product to us, however, we will arrange delivery of the repaired or replaced faulty product to you.</w:t>
      </w:r>
    </w:p>
    <w:p w14:paraId="7872F133" w14:textId="77777777" w:rsidR="00D83170" w:rsidRPr="00D83170" w:rsidRDefault="00D83170" w:rsidP="00B306CD">
      <w:pPr>
        <w:pStyle w:val="Heading2"/>
      </w:pPr>
      <w:bookmarkStart w:id="27" w:name="_Toc109917785"/>
      <w:r w:rsidRPr="00D83170">
        <w:t>Important Information Repair Notice</w:t>
      </w:r>
      <w:bookmarkEnd w:id="27"/>
    </w:p>
    <w:p w14:paraId="6C9C1A5A" w14:textId="77777777" w:rsidR="00D83170" w:rsidRPr="00D83170" w:rsidRDefault="00D83170" w:rsidP="00D83170">
      <w:pPr>
        <w:rPr>
          <w:bCs/>
          <w:lang w:val="en-US"/>
        </w:rPr>
      </w:pPr>
      <w:r w:rsidRPr="00D83170">
        <w:rPr>
          <w:bCs/>
          <w:lang w:val="en-US"/>
        </w:rPr>
        <w:t xml:space="preserve">Please be aware that the repair of your goods may result in the loss of any </w:t>
      </w:r>
      <w:proofErr w:type="spellStart"/>
      <w:r w:rsidRPr="00D83170">
        <w:rPr>
          <w:bCs/>
          <w:lang w:val="en-US"/>
        </w:rPr>
        <w:t>usergenerated</w:t>
      </w:r>
      <w:proofErr w:type="spellEnd"/>
      <w:r w:rsidRPr="00D83170">
        <w:rPr>
          <w:bCs/>
          <w:lang w:val="en-US"/>
        </w:rPr>
        <w:t xml:space="preserve"> data (such as stored telephone numbers, text messages and contact information). Please ensure that you have made a copy of any data saved on your goods before sending for repair. Please also be aware that goods presented for repair may be replaced by refurbished goods or parts of the same type rather than being repaired.</w:t>
      </w:r>
    </w:p>
    <w:p w14:paraId="0E5C9C66" w14:textId="3961D0F7" w:rsidR="00BA5819" w:rsidRPr="0043455E" w:rsidRDefault="00BA5819" w:rsidP="00B306CD">
      <w:pPr>
        <w:pStyle w:val="Heading1"/>
        <w:rPr>
          <w:lang w:val="en-US"/>
        </w:rPr>
      </w:pPr>
      <w:bookmarkStart w:id="28" w:name="_Toc109917786"/>
      <w:r w:rsidRPr="0043455E">
        <w:rPr>
          <w:lang w:val="en-US"/>
        </w:rPr>
        <w:t>ORICOM CUSTOMER SUPPORT</w:t>
      </w:r>
      <w:bookmarkEnd w:id="28"/>
    </w:p>
    <w:p w14:paraId="25C15924" w14:textId="77777777" w:rsidR="00BA5819" w:rsidRPr="0043455E" w:rsidRDefault="00BA5819" w:rsidP="00BA5819">
      <w:pPr>
        <w:rPr>
          <w:lang w:val="en-US"/>
        </w:rPr>
      </w:pPr>
      <w:proofErr w:type="spellStart"/>
      <w:r w:rsidRPr="0043455E">
        <w:rPr>
          <w:lang w:val="en-US"/>
        </w:rPr>
        <w:t>Oricom</w:t>
      </w:r>
      <w:proofErr w:type="spellEnd"/>
      <w:r w:rsidRPr="0043455E">
        <w:rPr>
          <w:lang w:val="en-US"/>
        </w:rPr>
        <w:t xml:space="preserve"> have a trained and dedicated team of Customer Support Representatives, each with the knowledge and resources to assist in answering your questions quickly and efficiently.</w:t>
      </w:r>
    </w:p>
    <w:p w14:paraId="6CF3794C" w14:textId="77777777" w:rsidR="00BA5819" w:rsidRPr="0043455E" w:rsidRDefault="00BA5819" w:rsidP="00B306CD">
      <w:pPr>
        <w:pStyle w:val="Heading2"/>
      </w:pPr>
      <w:bookmarkStart w:id="29" w:name="_Toc109917787"/>
      <w:proofErr w:type="spellStart"/>
      <w:r w:rsidRPr="0043455E">
        <w:t>Oricom</w:t>
      </w:r>
      <w:proofErr w:type="spellEnd"/>
      <w:r w:rsidRPr="0043455E">
        <w:t xml:space="preserve"> Support – Australia</w:t>
      </w:r>
      <w:bookmarkEnd w:id="29"/>
    </w:p>
    <w:p w14:paraId="53813C43" w14:textId="09FB2822" w:rsidR="00BA5819" w:rsidRPr="0043455E" w:rsidRDefault="00BA5819" w:rsidP="00BA5819">
      <w:pPr>
        <w:rPr>
          <w:lang w:val="en-US"/>
        </w:rPr>
      </w:pPr>
      <w:r w:rsidRPr="0043455E">
        <w:rPr>
          <w:lang w:val="en-US"/>
        </w:rPr>
        <w:t xml:space="preserve">For all product enquiries, troubleshooting or to discuss the range of </w:t>
      </w:r>
      <w:proofErr w:type="spellStart"/>
      <w:r w:rsidRPr="0043455E">
        <w:rPr>
          <w:lang w:val="en-US"/>
        </w:rPr>
        <w:t>Oricom</w:t>
      </w:r>
      <w:proofErr w:type="spellEnd"/>
      <w:r w:rsidRPr="0043455E">
        <w:rPr>
          <w:lang w:val="en-US"/>
        </w:rPr>
        <w:t xml:space="preserve"> products, feel free to contact </w:t>
      </w:r>
      <w:proofErr w:type="spellStart"/>
      <w:r w:rsidRPr="0043455E">
        <w:rPr>
          <w:lang w:val="en-US"/>
        </w:rPr>
        <w:t>Oricom</w:t>
      </w:r>
      <w:proofErr w:type="spellEnd"/>
      <w:r w:rsidRPr="0043455E">
        <w:rPr>
          <w:lang w:val="en-US"/>
        </w:rPr>
        <w:t xml:space="preserve"> or visit our website for answers to frequently asked que</w:t>
      </w:r>
      <w:r w:rsidR="00B306CD">
        <w:rPr>
          <w:lang w:val="en-US"/>
        </w:rPr>
        <w:t>s</w:t>
      </w:r>
      <w:r w:rsidRPr="0043455E">
        <w:rPr>
          <w:lang w:val="en-US"/>
        </w:rPr>
        <w:t>tions.</w:t>
      </w:r>
    </w:p>
    <w:p w14:paraId="195EFF96" w14:textId="77777777" w:rsidR="00BA5819" w:rsidRPr="0043455E" w:rsidRDefault="00BA5819" w:rsidP="00BA5819">
      <w:pPr>
        <w:rPr>
          <w:bCs/>
          <w:lang w:val="en-US"/>
        </w:rPr>
      </w:pPr>
      <w:r w:rsidRPr="0043455E">
        <w:rPr>
          <w:bCs/>
          <w:lang w:val="en-US"/>
        </w:rPr>
        <w:t>1300 889 785</w:t>
      </w:r>
    </w:p>
    <w:p w14:paraId="6C7FEE30" w14:textId="77777777" w:rsidR="00BA5819" w:rsidRPr="0043455E" w:rsidRDefault="00BA5819" w:rsidP="00BA5819">
      <w:pPr>
        <w:rPr>
          <w:lang w:val="en-US"/>
        </w:rPr>
      </w:pPr>
      <w:r w:rsidRPr="0043455E">
        <w:rPr>
          <w:lang w:val="en-US"/>
        </w:rPr>
        <w:t xml:space="preserve">Monday - Friday 8am – 6pm AEST </w:t>
      </w:r>
      <w:hyperlink r:id="rId9">
        <w:r w:rsidRPr="0043455E">
          <w:rPr>
            <w:rStyle w:val="Hyperlink"/>
            <w:lang w:val="en-US"/>
          </w:rPr>
          <w:t>Email: support@oricom.com.au</w:t>
        </w:r>
      </w:hyperlink>
      <w:r w:rsidRPr="0043455E">
        <w:rPr>
          <w:lang w:val="en-US"/>
        </w:rPr>
        <w:t xml:space="preserve"> </w:t>
      </w:r>
      <w:hyperlink r:id="rId10">
        <w:r w:rsidRPr="0043455E">
          <w:rPr>
            <w:rStyle w:val="Hyperlink"/>
            <w:lang w:val="en-US"/>
          </w:rPr>
          <w:t>www.oricom.com.au</w:t>
        </w:r>
      </w:hyperlink>
    </w:p>
    <w:p w14:paraId="6037E814" w14:textId="77777777" w:rsidR="00EB6DD3" w:rsidRPr="0043455E" w:rsidRDefault="00EB6DD3"/>
    <w:sectPr w:rsidR="00EB6DD3" w:rsidRPr="00434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4BA"/>
    <w:multiLevelType w:val="hybridMultilevel"/>
    <w:tmpl w:val="BA945E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6A798E"/>
    <w:multiLevelType w:val="hybridMultilevel"/>
    <w:tmpl w:val="28EC5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F6C5D"/>
    <w:multiLevelType w:val="hybridMultilevel"/>
    <w:tmpl w:val="F1F261F2"/>
    <w:lvl w:ilvl="0" w:tplc="D70EDFC6">
      <w:numFmt w:val="bullet"/>
      <w:lvlText w:val="•"/>
      <w:lvlJc w:val="left"/>
      <w:pPr>
        <w:ind w:left="209" w:hanging="93"/>
      </w:pPr>
      <w:rPr>
        <w:rFonts w:ascii="Arial Narrow" w:eastAsia="Arial Narrow" w:hAnsi="Arial Narrow" w:cs="Arial Narrow" w:hint="default"/>
        <w:color w:val="242021"/>
        <w:w w:val="121"/>
        <w:sz w:val="16"/>
        <w:szCs w:val="16"/>
      </w:rPr>
    </w:lvl>
    <w:lvl w:ilvl="1" w:tplc="6472BF7A">
      <w:numFmt w:val="bullet"/>
      <w:lvlText w:val="•"/>
      <w:lvlJc w:val="left"/>
      <w:pPr>
        <w:ind w:left="648" w:hanging="93"/>
      </w:pPr>
      <w:rPr>
        <w:rFonts w:hint="default"/>
      </w:rPr>
    </w:lvl>
    <w:lvl w:ilvl="2" w:tplc="389C1D28">
      <w:numFmt w:val="bullet"/>
      <w:lvlText w:val="•"/>
      <w:lvlJc w:val="left"/>
      <w:pPr>
        <w:ind w:left="1097" w:hanging="93"/>
      </w:pPr>
      <w:rPr>
        <w:rFonts w:hint="default"/>
      </w:rPr>
    </w:lvl>
    <w:lvl w:ilvl="3" w:tplc="11007686">
      <w:numFmt w:val="bullet"/>
      <w:lvlText w:val="•"/>
      <w:lvlJc w:val="left"/>
      <w:pPr>
        <w:ind w:left="1546" w:hanging="93"/>
      </w:pPr>
      <w:rPr>
        <w:rFonts w:hint="default"/>
      </w:rPr>
    </w:lvl>
    <w:lvl w:ilvl="4" w:tplc="9864A618">
      <w:numFmt w:val="bullet"/>
      <w:lvlText w:val="•"/>
      <w:lvlJc w:val="left"/>
      <w:pPr>
        <w:ind w:left="1995" w:hanging="93"/>
      </w:pPr>
      <w:rPr>
        <w:rFonts w:hint="default"/>
      </w:rPr>
    </w:lvl>
    <w:lvl w:ilvl="5" w:tplc="5C3AA0AA">
      <w:numFmt w:val="bullet"/>
      <w:lvlText w:val="•"/>
      <w:lvlJc w:val="left"/>
      <w:pPr>
        <w:ind w:left="2444" w:hanging="93"/>
      </w:pPr>
      <w:rPr>
        <w:rFonts w:hint="default"/>
      </w:rPr>
    </w:lvl>
    <w:lvl w:ilvl="6" w:tplc="480A182C">
      <w:numFmt w:val="bullet"/>
      <w:lvlText w:val="•"/>
      <w:lvlJc w:val="left"/>
      <w:pPr>
        <w:ind w:left="2893" w:hanging="93"/>
      </w:pPr>
      <w:rPr>
        <w:rFonts w:hint="default"/>
      </w:rPr>
    </w:lvl>
    <w:lvl w:ilvl="7" w:tplc="CDFCD668">
      <w:numFmt w:val="bullet"/>
      <w:lvlText w:val="•"/>
      <w:lvlJc w:val="left"/>
      <w:pPr>
        <w:ind w:left="3342" w:hanging="93"/>
      </w:pPr>
      <w:rPr>
        <w:rFonts w:hint="default"/>
      </w:rPr>
    </w:lvl>
    <w:lvl w:ilvl="8" w:tplc="F5F436CA">
      <w:numFmt w:val="bullet"/>
      <w:lvlText w:val="•"/>
      <w:lvlJc w:val="left"/>
      <w:pPr>
        <w:ind w:left="3790" w:hanging="93"/>
      </w:pPr>
      <w:rPr>
        <w:rFonts w:hint="default"/>
      </w:rPr>
    </w:lvl>
  </w:abstractNum>
  <w:abstractNum w:abstractNumId="3" w15:restartNumberingAfterBreak="0">
    <w:nsid w:val="20DB3A16"/>
    <w:multiLevelType w:val="hybridMultilevel"/>
    <w:tmpl w:val="32B262D4"/>
    <w:lvl w:ilvl="0" w:tplc="FA6A5F30">
      <w:start w:val="1"/>
      <w:numFmt w:val="decimal"/>
      <w:lvlText w:val="%1."/>
      <w:lvlJc w:val="left"/>
      <w:pPr>
        <w:ind w:left="228" w:hanging="228"/>
        <w:jc w:val="left"/>
      </w:pPr>
      <w:rPr>
        <w:rFonts w:ascii="Arial" w:eastAsia="Arial" w:hAnsi="Arial" w:cs="Arial" w:hint="default"/>
        <w:color w:val="242021"/>
        <w:w w:val="100"/>
        <w:sz w:val="16"/>
        <w:szCs w:val="16"/>
      </w:rPr>
    </w:lvl>
    <w:lvl w:ilvl="1" w:tplc="3FB20A74">
      <w:numFmt w:val="bullet"/>
      <w:lvlText w:val="•"/>
      <w:lvlJc w:val="left"/>
      <w:pPr>
        <w:ind w:left="648" w:hanging="228"/>
      </w:pPr>
      <w:rPr>
        <w:rFonts w:hint="default"/>
      </w:rPr>
    </w:lvl>
    <w:lvl w:ilvl="2" w:tplc="7160F646">
      <w:numFmt w:val="bullet"/>
      <w:lvlText w:val="•"/>
      <w:lvlJc w:val="left"/>
      <w:pPr>
        <w:ind w:left="1068" w:hanging="228"/>
      </w:pPr>
      <w:rPr>
        <w:rFonts w:hint="default"/>
      </w:rPr>
    </w:lvl>
    <w:lvl w:ilvl="3" w:tplc="6E2ACD98">
      <w:numFmt w:val="bullet"/>
      <w:lvlText w:val="•"/>
      <w:lvlJc w:val="left"/>
      <w:pPr>
        <w:ind w:left="1488" w:hanging="228"/>
      </w:pPr>
      <w:rPr>
        <w:rFonts w:hint="default"/>
      </w:rPr>
    </w:lvl>
    <w:lvl w:ilvl="4" w:tplc="C69E32F2">
      <w:numFmt w:val="bullet"/>
      <w:lvlText w:val="•"/>
      <w:lvlJc w:val="left"/>
      <w:pPr>
        <w:ind w:left="1908" w:hanging="228"/>
      </w:pPr>
      <w:rPr>
        <w:rFonts w:hint="default"/>
      </w:rPr>
    </w:lvl>
    <w:lvl w:ilvl="5" w:tplc="B8681BE8">
      <w:numFmt w:val="bullet"/>
      <w:lvlText w:val="•"/>
      <w:lvlJc w:val="left"/>
      <w:pPr>
        <w:ind w:left="2328" w:hanging="228"/>
      </w:pPr>
      <w:rPr>
        <w:rFonts w:hint="default"/>
      </w:rPr>
    </w:lvl>
    <w:lvl w:ilvl="6" w:tplc="EB223E40">
      <w:numFmt w:val="bullet"/>
      <w:lvlText w:val="•"/>
      <w:lvlJc w:val="left"/>
      <w:pPr>
        <w:ind w:left="2748" w:hanging="228"/>
      </w:pPr>
      <w:rPr>
        <w:rFonts w:hint="default"/>
      </w:rPr>
    </w:lvl>
    <w:lvl w:ilvl="7" w:tplc="ADEE17CA">
      <w:numFmt w:val="bullet"/>
      <w:lvlText w:val="•"/>
      <w:lvlJc w:val="left"/>
      <w:pPr>
        <w:ind w:left="3167" w:hanging="228"/>
      </w:pPr>
      <w:rPr>
        <w:rFonts w:hint="default"/>
      </w:rPr>
    </w:lvl>
    <w:lvl w:ilvl="8" w:tplc="274C0CDA">
      <w:numFmt w:val="bullet"/>
      <w:lvlText w:val="•"/>
      <w:lvlJc w:val="left"/>
      <w:pPr>
        <w:ind w:left="3587" w:hanging="228"/>
      </w:pPr>
      <w:rPr>
        <w:rFonts w:hint="default"/>
      </w:rPr>
    </w:lvl>
  </w:abstractNum>
  <w:abstractNum w:abstractNumId="4" w15:restartNumberingAfterBreak="0">
    <w:nsid w:val="21BB2C3B"/>
    <w:multiLevelType w:val="hybridMultilevel"/>
    <w:tmpl w:val="1298C6BA"/>
    <w:lvl w:ilvl="0" w:tplc="601473CE">
      <w:start w:val="1"/>
      <w:numFmt w:val="decimal"/>
      <w:lvlText w:val="%1."/>
      <w:lvlJc w:val="left"/>
      <w:pPr>
        <w:ind w:left="276" w:hanging="171"/>
        <w:jc w:val="left"/>
      </w:pPr>
      <w:rPr>
        <w:rFonts w:ascii="Arial" w:eastAsia="Arial" w:hAnsi="Arial" w:cs="Arial" w:hint="default"/>
        <w:color w:val="242021"/>
        <w:spacing w:val="-1"/>
        <w:w w:val="100"/>
        <w:sz w:val="16"/>
        <w:szCs w:val="16"/>
      </w:rPr>
    </w:lvl>
    <w:lvl w:ilvl="1" w:tplc="488CA2DA">
      <w:numFmt w:val="bullet"/>
      <w:lvlText w:val="•"/>
      <w:lvlJc w:val="left"/>
      <w:pPr>
        <w:ind w:left="720" w:hanging="171"/>
      </w:pPr>
      <w:rPr>
        <w:rFonts w:hint="default"/>
      </w:rPr>
    </w:lvl>
    <w:lvl w:ilvl="2" w:tplc="0164D81A">
      <w:numFmt w:val="bullet"/>
      <w:lvlText w:val="•"/>
      <w:lvlJc w:val="left"/>
      <w:pPr>
        <w:ind w:left="1161" w:hanging="171"/>
      </w:pPr>
      <w:rPr>
        <w:rFonts w:hint="default"/>
      </w:rPr>
    </w:lvl>
    <w:lvl w:ilvl="3" w:tplc="D49A9FD2">
      <w:numFmt w:val="bullet"/>
      <w:lvlText w:val="•"/>
      <w:lvlJc w:val="left"/>
      <w:pPr>
        <w:ind w:left="1602" w:hanging="171"/>
      </w:pPr>
      <w:rPr>
        <w:rFonts w:hint="default"/>
      </w:rPr>
    </w:lvl>
    <w:lvl w:ilvl="4" w:tplc="A7863AFC">
      <w:numFmt w:val="bullet"/>
      <w:lvlText w:val="•"/>
      <w:lvlJc w:val="left"/>
      <w:pPr>
        <w:ind w:left="2043" w:hanging="171"/>
      </w:pPr>
      <w:rPr>
        <w:rFonts w:hint="default"/>
      </w:rPr>
    </w:lvl>
    <w:lvl w:ilvl="5" w:tplc="45EA8CB4">
      <w:numFmt w:val="bullet"/>
      <w:lvlText w:val="•"/>
      <w:lvlJc w:val="left"/>
      <w:pPr>
        <w:ind w:left="2484" w:hanging="171"/>
      </w:pPr>
      <w:rPr>
        <w:rFonts w:hint="default"/>
      </w:rPr>
    </w:lvl>
    <w:lvl w:ilvl="6" w:tplc="4B4AC79A">
      <w:numFmt w:val="bullet"/>
      <w:lvlText w:val="•"/>
      <w:lvlJc w:val="left"/>
      <w:pPr>
        <w:ind w:left="2925" w:hanging="171"/>
      </w:pPr>
      <w:rPr>
        <w:rFonts w:hint="default"/>
      </w:rPr>
    </w:lvl>
    <w:lvl w:ilvl="7" w:tplc="01E64B64">
      <w:numFmt w:val="bullet"/>
      <w:lvlText w:val="•"/>
      <w:lvlJc w:val="left"/>
      <w:pPr>
        <w:ind w:left="3366" w:hanging="171"/>
      </w:pPr>
      <w:rPr>
        <w:rFonts w:hint="default"/>
      </w:rPr>
    </w:lvl>
    <w:lvl w:ilvl="8" w:tplc="D076DEAA">
      <w:numFmt w:val="bullet"/>
      <w:lvlText w:val="•"/>
      <w:lvlJc w:val="left"/>
      <w:pPr>
        <w:ind w:left="3806" w:hanging="171"/>
      </w:pPr>
      <w:rPr>
        <w:rFonts w:hint="default"/>
      </w:rPr>
    </w:lvl>
  </w:abstractNum>
  <w:abstractNum w:abstractNumId="5" w15:restartNumberingAfterBreak="0">
    <w:nsid w:val="30C0002D"/>
    <w:multiLevelType w:val="multilevel"/>
    <w:tmpl w:val="6D08592C"/>
    <w:lvl w:ilvl="0">
      <w:start w:val="3"/>
      <w:numFmt w:val="decimal"/>
      <w:lvlText w:val="%1"/>
      <w:lvlJc w:val="left"/>
      <w:pPr>
        <w:ind w:left="392" w:hanging="268"/>
        <w:jc w:val="right"/>
      </w:pPr>
      <w:rPr>
        <w:rFonts w:ascii="Arial" w:eastAsia="Arial" w:hAnsi="Arial" w:cs="Arial" w:hint="default"/>
        <w:b/>
        <w:bCs/>
        <w:color w:val="242021"/>
        <w:w w:val="100"/>
        <w:sz w:val="20"/>
        <w:szCs w:val="20"/>
      </w:rPr>
    </w:lvl>
    <w:lvl w:ilvl="1">
      <w:start w:val="1"/>
      <w:numFmt w:val="decimal"/>
      <w:lvlText w:val="%1.%2"/>
      <w:lvlJc w:val="left"/>
      <w:pPr>
        <w:ind w:left="376" w:hanging="376"/>
        <w:jc w:val="left"/>
      </w:pPr>
      <w:rPr>
        <w:rFonts w:ascii="Arial" w:eastAsia="Arial" w:hAnsi="Arial" w:cs="Arial" w:hint="default"/>
        <w:b/>
        <w:bCs/>
        <w:color w:val="242021"/>
        <w:spacing w:val="-1"/>
        <w:w w:val="100"/>
        <w:sz w:val="17"/>
        <w:szCs w:val="17"/>
      </w:rPr>
    </w:lvl>
    <w:lvl w:ilvl="2">
      <w:numFmt w:val="bullet"/>
      <w:lvlText w:val="•"/>
      <w:lvlJc w:val="left"/>
      <w:pPr>
        <w:ind w:left="1000" w:hanging="376"/>
      </w:pPr>
      <w:rPr>
        <w:rFonts w:hint="default"/>
      </w:rPr>
    </w:lvl>
    <w:lvl w:ilvl="3">
      <w:numFmt w:val="bullet"/>
      <w:lvlText w:val="•"/>
      <w:lvlJc w:val="left"/>
      <w:pPr>
        <w:ind w:left="1080" w:hanging="376"/>
      </w:pPr>
      <w:rPr>
        <w:rFonts w:hint="default"/>
      </w:rPr>
    </w:lvl>
    <w:lvl w:ilvl="4">
      <w:numFmt w:val="bullet"/>
      <w:lvlText w:val="•"/>
      <w:lvlJc w:val="left"/>
      <w:pPr>
        <w:ind w:left="21" w:hanging="376"/>
      </w:pPr>
      <w:rPr>
        <w:rFonts w:hint="default"/>
      </w:rPr>
    </w:lvl>
    <w:lvl w:ilvl="5">
      <w:numFmt w:val="bullet"/>
      <w:lvlText w:val="•"/>
      <w:lvlJc w:val="left"/>
      <w:pPr>
        <w:ind w:left="-1038" w:hanging="376"/>
      </w:pPr>
      <w:rPr>
        <w:rFonts w:hint="default"/>
      </w:rPr>
    </w:lvl>
    <w:lvl w:ilvl="6">
      <w:numFmt w:val="bullet"/>
      <w:lvlText w:val="•"/>
      <w:lvlJc w:val="left"/>
      <w:pPr>
        <w:ind w:left="-2097" w:hanging="376"/>
      </w:pPr>
      <w:rPr>
        <w:rFonts w:hint="default"/>
      </w:rPr>
    </w:lvl>
    <w:lvl w:ilvl="7">
      <w:numFmt w:val="bullet"/>
      <w:lvlText w:val="•"/>
      <w:lvlJc w:val="left"/>
      <w:pPr>
        <w:ind w:left="-3156" w:hanging="376"/>
      </w:pPr>
      <w:rPr>
        <w:rFonts w:hint="default"/>
      </w:rPr>
    </w:lvl>
    <w:lvl w:ilvl="8">
      <w:numFmt w:val="bullet"/>
      <w:lvlText w:val="•"/>
      <w:lvlJc w:val="left"/>
      <w:pPr>
        <w:ind w:left="-4215" w:hanging="376"/>
      </w:pPr>
      <w:rPr>
        <w:rFonts w:hint="default"/>
      </w:rPr>
    </w:lvl>
  </w:abstractNum>
  <w:abstractNum w:abstractNumId="6" w15:restartNumberingAfterBreak="0">
    <w:nsid w:val="380B331A"/>
    <w:multiLevelType w:val="hybridMultilevel"/>
    <w:tmpl w:val="6CE88B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D1F7D7D"/>
    <w:multiLevelType w:val="hybridMultilevel"/>
    <w:tmpl w:val="EF5AE14C"/>
    <w:lvl w:ilvl="0" w:tplc="DD6E5912">
      <w:start w:val="1"/>
      <w:numFmt w:val="decimal"/>
      <w:lvlText w:val="%1."/>
      <w:lvlJc w:val="left"/>
      <w:pPr>
        <w:ind w:left="281" w:hanging="281"/>
        <w:jc w:val="left"/>
      </w:pPr>
      <w:rPr>
        <w:rFonts w:ascii="Arial" w:eastAsia="Arial" w:hAnsi="Arial" w:cs="Arial" w:hint="default"/>
        <w:color w:val="242021"/>
        <w:spacing w:val="-9"/>
        <w:w w:val="100"/>
        <w:sz w:val="16"/>
        <w:szCs w:val="16"/>
      </w:rPr>
    </w:lvl>
    <w:lvl w:ilvl="1" w:tplc="5F06C29A">
      <w:numFmt w:val="bullet"/>
      <w:lvlText w:val="•"/>
      <w:lvlJc w:val="left"/>
      <w:pPr>
        <w:ind w:left="480" w:hanging="281"/>
      </w:pPr>
      <w:rPr>
        <w:rFonts w:hint="default"/>
      </w:rPr>
    </w:lvl>
    <w:lvl w:ilvl="2" w:tplc="41E0BF2E">
      <w:numFmt w:val="bullet"/>
      <w:lvlText w:val="•"/>
      <w:lvlJc w:val="left"/>
      <w:pPr>
        <w:ind w:left="686" w:hanging="281"/>
      </w:pPr>
      <w:rPr>
        <w:rFonts w:hint="default"/>
      </w:rPr>
    </w:lvl>
    <w:lvl w:ilvl="3" w:tplc="EC6A5692">
      <w:numFmt w:val="bullet"/>
      <w:lvlText w:val="•"/>
      <w:lvlJc w:val="left"/>
      <w:pPr>
        <w:ind w:left="892" w:hanging="281"/>
      </w:pPr>
      <w:rPr>
        <w:rFonts w:hint="default"/>
      </w:rPr>
    </w:lvl>
    <w:lvl w:ilvl="4" w:tplc="B6D6E13E">
      <w:numFmt w:val="bullet"/>
      <w:lvlText w:val="•"/>
      <w:lvlJc w:val="left"/>
      <w:pPr>
        <w:ind w:left="1098" w:hanging="281"/>
      </w:pPr>
      <w:rPr>
        <w:rFonts w:hint="default"/>
      </w:rPr>
    </w:lvl>
    <w:lvl w:ilvl="5" w:tplc="9EB4DEFA">
      <w:numFmt w:val="bullet"/>
      <w:lvlText w:val="•"/>
      <w:lvlJc w:val="left"/>
      <w:pPr>
        <w:ind w:left="1304" w:hanging="281"/>
      </w:pPr>
      <w:rPr>
        <w:rFonts w:hint="default"/>
      </w:rPr>
    </w:lvl>
    <w:lvl w:ilvl="6" w:tplc="C5643C52">
      <w:numFmt w:val="bullet"/>
      <w:lvlText w:val="•"/>
      <w:lvlJc w:val="left"/>
      <w:pPr>
        <w:ind w:left="1510" w:hanging="281"/>
      </w:pPr>
      <w:rPr>
        <w:rFonts w:hint="default"/>
      </w:rPr>
    </w:lvl>
    <w:lvl w:ilvl="7" w:tplc="71181364">
      <w:numFmt w:val="bullet"/>
      <w:lvlText w:val="•"/>
      <w:lvlJc w:val="left"/>
      <w:pPr>
        <w:ind w:left="1716" w:hanging="281"/>
      </w:pPr>
      <w:rPr>
        <w:rFonts w:hint="default"/>
      </w:rPr>
    </w:lvl>
    <w:lvl w:ilvl="8" w:tplc="56A69FA8">
      <w:numFmt w:val="bullet"/>
      <w:lvlText w:val="•"/>
      <w:lvlJc w:val="left"/>
      <w:pPr>
        <w:ind w:left="1922" w:hanging="281"/>
      </w:pPr>
      <w:rPr>
        <w:rFonts w:hint="default"/>
      </w:rPr>
    </w:lvl>
  </w:abstractNum>
  <w:abstractNum w:abstractNumId="8" w15:restartNumberingAfterBreak="0">
    <w:nsid w:val="489A7A2E"/>
    <w:multiLevelType w:val="hybridMultilevel"/>
    <w:tmpl w:val="0E16B8C2"/>
    <w:lvl w:ilvl="0" w:tplc="7ADCDBBA">
      <w:start w:val="1"/>
      <w:numFmt w:val="decimal"/>
      <w:lvlText w:val="%1."/>
      <w:lvlJc w:val="left"/>
      <w:pPr>
        <w:ind w:left="866" w:hanging="226"/>
        <w:jc w:val="left"/>
      </w:pPr>
      <w:rPr>
        <w:rFonts w:ascii="Arial" w:eastAsia="Arial" w:hAnsi="Arial" w:cs="Arial" w:hint="default"/>
        <w:color w:val="242021"/>
        <w:w w:val="100"/>
        <w:sz w:val="16"/>
        <w:szCs w:val="16"/>
      </w:rPr>
    </w:lvl>
    <w:lvl w:ilvl="1" w:tplc="1D583548">
      <w:numFmt w:val="bullet"/>
      <w:lvlText w:val="•"/>
      <w:lvlJc w:val="left"/>
      <w:pPr>
        <w:ind w:left="1292" w:hanging="226"/>
      </w:pPr>
      <w:rPr>
        <w:rFonts w:hint="default"/>
      </w:rPr>
    </w:lvl>
    <w:lvl w:ilvl="2" w:tplc="75C81C08">
      <w:numFmt w:val="bullet"/>
      <w:lvlText w:val="•"/>
      <w:lvlJc w:val="left"/>
      <w:pPr>
        <w:ind w:left="1725" w:hanging="226"/>
      </w:pPr>
      <w:rPr>
        <w:rFonts w:hint="default"/>
      </w:rPr>
    </w:lvl>
    <w:lvl w:ilvl="3" w:tplc="B66CF9A0">
      <w:numFmt w:val="bullet"/>
      <w:lvlText w:val="•"/>
      <w:lvlJc w:val="left"/>
      <w:pPr>
        <w:ind w:left="2158" w:hanging="226"/>
      </w:pPr>
      <w:rPr>
        <w:rFonts w:hint="default"/>
      </w:rPr>
    </w:lvl>
    <w:lvl w:ilvl="4" w:tplc="2B16389C">
      <w:numFmt w:val="bullet"/>
      <w:lvlText w:val="•"/>
      <w:lvlJc w:val="left"/>
      <w:pPr>
        <w:ind w:left="2590" w:hanging="226"/>
      </w:pPr>
      <w:rPr>
        <w:rFonts w:hint="default"/>
      </w:rPr>
    </w:lvl>
    <w:lvl w:ilvl="5" w:tplc="1590B7B0">
      <w:numFmt w:val="bullet"/>
      <w:lvlText w:val="•"/>
      <w:lvlJc w:val="left"/>
      <w:pPr>
        <w:ind w:left="3023" w:hanging="226"/>
      </w:pPr>
      <w:rPr>
        <w:rFonts w:hint="default"/>
      </w:rPr>
    </w:lvl>
    <w:lvl w:ilvl="6" w:tplc="80ACEC88">
      <w:numFmt w:val="bullet"/>
      <w:lvlText w:val="•"/>
      <w:lvlJc w:val="left"/>
      <w:pPr>
        <w:ind w:left="3456" w:hanging="226"/>
      </w:pPr>
      <w:rPr>
        <w:rFonts w:hint="default"/>
      </w:rPr>
    </w:lvl>
    <w:lvl w:ilvl="7" w:tplc="B14AD0EE">
      <w:numFmt w:val="bullet"/>
      <w:lvlText w:val="•"/>
      <w:lvlJc w:val="left"/>
      <w:pPr>
        <w:ind w:left="3889" w:hanging="226"/>
      </w:pPr>
      <w:rPr>
        <w:rFonts w:hint="default"/>
      </w:rPr>
    </w:lvl>
    <w:lvl w:ilvl="8" w:tplc="C922AF26">
      <w:numFmt w:val="bullet"/>
      <w:lvlText w:val="•"/>
      <w:lvlJc w:val="left"/>
      <w:pPr>
        <w:ind w:left="4321" w:hanging="226"/>
      </w:pPr>
      <w:rPr>
        <w:rFonts w:hint="default"/>
      </w:rPr>
    </w:lvl>
  </w:abstractNum>
  <w:abstractNum w:abstractNumId="9" w15:restartNumberingAfterBreak="0">
    <w:nsid w:val="5DDC134C"/>
    <w:multiLevelType w:val="hybridMultilevel"/>
    <w:tmpl w:val="F776F436"/>
    <w:lvl w:ilvl="0" w:tplc="4F40AE80">
      <w:start w:val="1"/>
      <w:numFmt w:val="decimal"/>
      <w:lvlText w:val="%1"/>
      <w:lvlJc w:val="left"/>
      <w:pPr>
        <w:ind w:left="392" w:hanging="269"/>
        <w:jc w:val="right"/>
      </w:pPr>
      <w:rPr>
        <w:rFonts w:hint="default"/>
        <w:b/>
        <w:bCs/>
        <w:w w:val="100"/>
      </w:rPr>
    </w:lvl>
    <w:lvl w:ilvl="1" w:tplc="E42CEF10">
      <w:numFmt w:val="bullet"/>
      <w:lvlText w:val="•"/>
      <w:lvlJc w:val="left"/>
      <w:pPr>
        <w:ind w:left="819" w:hanging="269"/>
      </w:pPr>
      <w:rPr>
        <w:rFonts w:hint="default"/>
      </w:rPr>
    </w:lvl>
    <w:lvl w:ilvl="2" w:tplc="D346C3E8">
      <w:numFmt w:val="bullet"/>
      <w:lvlText w:val="•"/>
      <w:lvlJc w:val="left"/>
      <w:pPr>
        <w:ind w:left="1239" w:hanging="269"/>
      </w:pPr>
      <w:rPr>
        <w:rFonts w:hint="default"/>
      </w:rPr>
    </w:lvl>
    <w:lvl w:ilvl="3" w:tplc="131EA838">
      <w:numFmt w:val="bullet"/>
      <w:lvlText w:val="•"/>
      <w:lvlJc w:val="left"/>
      <w:pPr>
        <w:ind w:left="1659" w:hanging="269"/>
      </w:pPr>
      <w:rPr>
        <w:rFonts w:hint="default"/>
      </w:rPr>
    </w:lvl>
    <w:lvl w:ilvl="4" w:tplc="D74032A2">
      <w:numFmt w:val="bullet"/>
      <w:lvlText w:val="•"/>
      <w:lvlJc w:val="left"/>
      <w:pPr>
        <w:ind w:left="2079" w:hanging="269"/>
      </w:pPr>
      <w:rPr>
        <w:rFonts w:hint="default"/>
      </w:rPr>
    </w:lvl>
    <w:lvl w:ilvl="5" w:tplc="D2409410">
      <w:numFmt w:val="bullet"/>
      <w:lvlText w:val="•"/>
      <w:lvlJc w:val="left"/>
      <w:pPr>
        <w:ind w:left="2498" w:hanging="269"/>
      </w:pPr>
      <w:rPr>
        <w:rFonts w:hint="default"/>
      </w:rPr>
    </w:lvl>
    <w:lvl w:ilvl="6" w:tplc="8D465840">
      <w:numFmt w:val="bullet"/>
      <w:lvlText w:val="•"/>
      <w:lvlJc w:val="left"/>
      <w:pPr>
        <w:ind w:left="2918" w:hanging="269"/>
      </w:pPr>
      <w:rPr>
        <w:rFonts w:hint="default"/>
      </w:rPr>
    </w:lvl>
    <w:lvl w:ilvl="7" w:tplc="16BC7DD4">
      <w:numFmt w:val="bullet"/>
      <w:lvlText w:val="•"/>
      <w:lvlJc w:val="left"/>
      <w:pPr>
        <w:ind w:left="3338" w:hanging="269"/>
      </w:pPr>
      <w:rPr>
        <w:rFonts w:hint="default"/>
      </w:rPr>
    </w:lvl>
    <w:lvl w:ilvl="8" w:tplc="B168862E">
      <w:numFmt w:val="bullet"/>
      <w:lvlText w:val="•"/>
      <w:lvlJc w:val="left"/>
      <w:pPr>
        <w:ind w:left="3758" w:hanging="269"/>
      </w:pPr>
      <w:rPr>
        <w:rFonts w:hint="default"/>
      </w:rPr>
    </w:lvl>
  </w:abstractNum>
  <w:abstractNum w:abstractNumId="10" w15:restartNumberingAfterBreak="0">
    <w:nsid w:val="608E6041"/>
    <w:multiLevelType w:val="hybridMultilevel"/>
    <w:tmpl w:val="CCBCF612"/>
    <w:lvl w:ilvl="0" w:tplc="D86EB324">
      <w:start w:val="1"/>
      <w:numFmt w:val="decimal"/>
      <w:lvlText w:val="%1."/>
      <w:lvlJc w:val="left"/>
      <w:pPr>
        <w:ind w:left="226" w:hanging="226"/>
        <w:jc w:val="left"/>
      </w:pPr>
      <w:rPr>
        <w:rFonts w:ascii="Arial" w:eastAsia="Arial" w:hAnsi="Arial" w:cs="Arial" w:hint="default"/>
        <w:color w:val="242021"/>
        <w:w w:val="100"/>
        <w:sz w:val="16"/>
        <w:szCs w:val="16"/>
      </w:rPr>
    </w:lvl>
    <w:lvl w:ilvl="1" w:tplc="1D5A6456">
      <w:numFmt w:val="bullet"/>
      <w:lvlText w:val="•"/>
      <w:lvlJc w:val="left"/>
      <w:pPr>
        <w:ind w:left="642" w:hanging="226"/>
      </w:pPr>
      <w:rPr>
        <w:rFonts w:hint="default"/>
      </w:rPr>
    </w:lvl>
    <w:lvl w:ilvl="2" w:tplc="C63A4BFA">
      <w:numFmt w:val="bullet"/>
      <w:lvlText w:val="•"/>
      <w:lvlJc w:val="left"/>
      <w:pPr>
        <w:ind w:left="1068" w:hanging="226"/>
      </w:pPr>
      <w:rPr>
        <w:rFonts w:hint="default"/>
      </w:rPr>
    </w:lvl>
    <w:lvl w:ilvl="3" w:tplc="1578ECF6">
      <w:numFmt w:val="bullet"/>
      <w:lvlText w:val="•"/>
      <w:lvlJc w:val="left"/>
      <w:pPr>
        <w:ind w:left="1493" w:hanging="226"/>
      </w:pPr>
      <w:rPr>
        <w:rFonts w:hint="default"/>
      </w:rPr>
    </w:lvl>
    <w:lvl w:ilvl="4" w:tplc="29E8FE9C">
      <w:numFmt w:val="bullet"/>
      <w:lvlText w:val="•"/>
      <w:lvlJc w:val="left"/>
      <w:pPr>
        <w:ind w:left="1919" w:hanging="226"/>
      </w:pPr>
      <w:rPr>
        <w:rFonts w:hint="default"/>
      </w:rPr>
    </w:lvl>
    <w:lvl w:ilvl="5" w:tplc="52D4E418">
      <w:numFmt w:val="bullet"/>
      <w:lvlText w:val="•"/>
      <w:lvlJc w:val="left"/>
      <w:pPr>
        <w:ind w:left="2344" w:hanging="226"/>
      </w:pPr>
      <w:rPr>
        <w:rFonts w:hint="default"/>
      </w:rPr>
    </w:lvl>
    <w:lvl w:ilvl="6" w:tplc="04B04A76">
      <w:numFmt w:val="bullet"/>
      <w:lvlText w:val="•"/>
      <w:lvlJc w:val="left"/>
      <w:pPr>
        <w:ind w:left="2770" w:hanging="226"/>
      </w:pPr>
      <w:rPr>
        <w:rFonts w:hint="default"/>
      </w:rPr>
    </w:lvl>
    <w:lvl w:ilvl="7" w:tplc="268C1E10">
      <w:numFmt w:val="bullet"/>
      <w:lvlText w:val="•"/>
      <w:lvlJc w:val="left"/>
      <w:pPr>
        <w:ind w:left="3195" w:hanging="226"/>
      </w:pPr>
      <w:rPr>
        <w:rFonts w:hint="default"/>
      </w:rPr>
    </w:lvl>
    <w:lvl w:ilvl="8" w:tplc="990839E0">
      <w:numFmt w:val="bullet"/>
      <w:lvlText w:val="•"/>
      <w:lvlJc w:val="left"/>
      <w:pPr>
        <w:ind w:left="3621" w:hanging="226"/>
      </w:pPr>
      <w:rPr>
        <w:rFonts w:hint="default"/>
      </w:rPr>
    </w:lvl>
  </w:abstractNum>
  <w:abstractNum w:abstractNumId="11" w15:restartNumberingAfterBreak="0">
    <w:nsid w:val="66592659"/>
    <w:multiLevelType w:val="multilevel"/>
    <w:tmpl w:val="89DA0F80"/>
    <w:lvl w:ilvl="0">
      <w:start w:val="3"/>
      <w:numFmt w:val="decimal"/>
      <w:lvlText w:val="%1"/>
      <w:lvlJc w:val="left"/>
      <w:pPr>
        <w:ind w:left="501" w:hanging="378"/>
        <w:jc w:val="left"/>
      </w:pPr>
      <w:rPr>
        <w:rFonts w:hint="default"/>
      </w:rPr>
    </w:lvl>
    <w:lvl w:ilvl="1">
      <w:start w:val="4"/>
      <w:numFmt w:val="decimal"/>
      <w:lvlText w:val="%1.%2"/>
      <w:lvlJc w:val="left"/>
      <w:pPr>
        <w:ind w:left="501" w:hanging="378"/>
        <w:jc w:val="left"/>
      </w:pPr>
      <w:rPr>
        <w:rFonts w:ascii="Arial" w:eastAsia="Arial" w:hAnsi="Arial" w:cs="Arial" w:hint="default"/>
        <w:b/>
        <w:bCs/>
        <w:color w:val="242021"/>
        <w:spacing w:val="-1"/>
        <w:w w:val="100"/>
        <w:sz w:val="17"/>
        <w:szCs w:val="17"/>
      </w:rPr>
    </w:lvl>
    <w:lvl w:ilvl="2">
      <w:numFmt w:val="bullet"/>
      <w:lvlText w:val="•"/>
      <w:lvlJc w:val="left"/>
      <w:pPr>
        <w:ind w:left="1318" w:hanging="378"/>
      </w:pPr>
      <w:rPr>
        <w:rFonts w:hint="default"/>
      </w:rPr>
    </w:lvl>
    <w:lvl w:ilvl="3">
      <w:numFmt w:val="bullet"/>
      <w:lvlText w:val="•"/>
      <w:lvlJc w:val="left"/>
      <w:pPr>
        <w:ind w:left="1727" w:hanging="378"/>
      </w:pPr>
      <w:rPr>
        <w:rFonts w:hint="default"/>
      </w:rPr>
    </w:lvl>
    <w:lvl w:ilvl="4">
      <w:numFmt w:val="bullet"/>
      <w:lvlText w:val="•"/>
      <w:lvlJc w:val="left"/>
      <w:pPr>
        <w:ind w:left="2136" w:hanging="378"/>
      </w:pPr>
      <w:rPr>
        <w:rFonts w:hint="default"/>
      </w:rPr>
    </w:lvl>
    <w:lvl w:ilvl="5">
      <w:numFmt w:val="bullet"/>
      <w:lvlText w:val="•"/>
      <w:lvlJc w:val="left"/>
      <w:pPr>
        <w:ind w:left="2545" w:hanging="378"/>
      </w:pPr>
      <w:rPr>
        <w:rFonts w:hint="default"/>
      </w:rPr>
    </w:lvl>
    <w:lvl w:ilvl="6">
      <w:numFmt w:val="bullet"/>
      <w:lvlText w:val="•"/>
      <w:lvlJc w:val="left"/>
      <w:pPr>
        <w:ind w:left="2955" w:hanging="378"/>
      </w:pPr>
      <w:rPr>
        <w:rFonts w:hint="default"/>
      </w:rPr>
    </w:lvl>
    <w:lvl w:ilvl="7">
      <w:numFmt w:val="bullet"/>
      <w:lvlText w:val="•"/>
      <w:lvlJc w:val="left"/>
      <w:pPr>
        <w:ind w:left="3364" w:hanging="378"/>
      </w:pPr>
      <w:rPr>
        <w:rFonts w:hint="default"/>
      </w:rPr>
    </w:lvl>
    <w:lvl w:ilvl="8">
      <w:numFmt w:val="bullet"/>
      <w:lvlText w:val="•"/>
      <w:lvlJc w:val="left"/>
      <w:pPr>
        <w:ind w:left="3773" w:hanging="378"/>
      </w:pPr>
      <w:rPr>
        <w:rFonts w:hint="default"/>
      </w:rPr>
    </w:lvl>
  </w:abstractNum>
  <w:abstractNum w:abstractNumId="12" w15:restartNumberingAfterBreak="0">
    <w:nsid w:val="665B777B"/>
    <w:multiLevelType w:val="hybridMultilevel"/>
    <w:tmpl w:val="F7E6F106"/>
    <w:lvl w:ilvl="0" w:tplc="FDCAD4C6">
      <w:start w:val="4"/>
      <w:numFmt w:val="decimal"/>
      <w:lvlText w:val="%1."/>
      <w:lvlJc w:val="left"/>
      <w:pPr>
        <w:ind w:left="349" w:hanging="226"/>
        <w:jc w:val="left"/>
      </w:pPr>
      <w:rPr>
        <w:rFonts w:ascii="Arial" w:eastAsia="Arial" w:hAnsi="Arial" w:cs="Arial" w:hint="default"/>
        <w:color w:val="242021"/>
        <w:w w:val="100"/>
        <w:sz w:val="16"/>
        <w:szCs w:val="16"/>
      </w:rPr>
    </w:lvl>
    <w:lvl w:ilvl="1" w:tplc="58C63DDA">
      <w:numFmt w:val="bullet"/>
      <w:lvlText w:val="•"/>
      <w:lvlJc w:val="left"/>
      <w:pPr>
        <w:ind w:left="765" w:hanging="226"/>
      </w:pPr>
      <w:rPr>
        <w:rFonts w:hint="default"/>
      </w:rPr>
    </w:lvl>
    <w:lvl w:ilvl="2" w:tplc="645ED39A">
      <w:numFmt w:val="bullet"/>
      <w:lvlText w:val="•"/>
      <w:lvlJc w:val="left"/>
      <w:pPr>
        <w:ind w:left="1191" w:hanging="226"/>
      </w:pPr>
      <w:rPr>
        <w:rFonts w:hint="default"/>
      </w:rPr>
    </w:lvl>
    <w:lvl w:ilvl="3" w:tplc="740C5278">
      <w:numFmt w:val="bullet"/>
      <w:lvlText w:val="•"/>
      <w:lvlJc w:val="left"/>
      <w:pPr>
        <w:ind w:left="1616" w:hanging="226"/>
      </w:pPr>
      <w:rPr>
        <w:rFonts w:hint="default"/>
      </w:rPr>
    </w:lvl>
    <w:lvl w:ilvl="4" w:tplc="52A4CD3C">
      <w:numFmt w:val="bullet"/>
      <w:lvlText w:val="•"/>
      <w:lvlJc w:val="left"/>
      <w:pPr>
        <w:ind w:left="2042" w:hanging="226"/>
      </w:pPr>
      <w:rPr>
        <w:rFonts w:hint="default"/>
      </w:rPr>
    </w:lvl>
    <w:lvl w:ilvl="5" w:tplc="1D607288">
      <w:numFmt w:val="bullet"/>
      <w:lvlText w:val="•"/>
      <w:lvlJc w:val="left"/>
      <w:pPr>
        <w:ind w:left="2467" w:hanging="226"/>
      </w:pPr>
      <w:rPr>
        <w:rFonts w:hint="default"/>
      </w:rPr>
    </w:lvl>
    <w:lvl w:ilvl="6" w:tplc="596E557C">
      <w:numFmt w:val="bullet"/>
      <w:lvlText w:val="•"/>
      <w:lvlJc w:val="left"/>
      <w:pPr>
        <w:ind w:left="2893" w:hanging="226"/>
      </w:pPr>
      <w:rPr>
        <w:rFonts w:hint="default"/>
      </w:rPr>
    </w:lvl>
    <w:lvl w:ilvl="7" w:tplc="E57A2E8E">
      <w:numFmt w:val="bullet"/>
      <w:lvlText w:val="•"/>
      <w:lvlJc w:val="left"/>
      <w:pPr>
        <w:ind w:left="3318" w:hanging="226"/>
      </w:pPr>
      <w:rPr>
        <w:rFonts w:hint="default"/>
      </w:rPr>
    </w:lvl>
    <w:lvl w:ilvl="8" w:tplc="52526AB0">
      <w:numFmt w:val="bullet"/>
      <w:lvlText w:val="•"/>
      <w:lvlJc w:val="left"/>
      <w:pPr>
        <w:ind w:left="3744" w:hanging="226"/>
      </w:pPr>
      <w:rPr>
        <w:rFonts w:hint="default"/>
      </w:rPr>
    </w:lvl>
  </w:abstractNum>
  <w:abstractNum w:abstractNumId="13" w15:restartNumberingAfterBreak="0">
    <w:nsid w:val="75F64245"/>
    <w:multiLevelType w:val="hybridMultilevel"/>
    <w:tmpl w:val="46B2AC14"/>
    <w:lvl w:ilvl="0" w:tplc="E7E611B4">
      <w:start w:val="1"/>
      <w:numFmt w:val="decimal"/>
      <w:lvlText w:val="%1."/>
      <w:lvlJc w:val="left"/>
      <w:pPr>
        <w:ind w:left="856" w:hanging="226"/>
        <w:jc w:val="left"/>
      </w:pPr>
      <w:rPr>
        <w:rFonts w:ascii="Arial" w:eastAsia="Arial" w:hAnsi="Arial" w:cs="Arial" w:hint="default"/>
        <w:color w:val="242021"/>
        <w:w w:val="100"/>
        <w:sz w:val="16"/>
        <w:szCs w:val="16"/>
      </w:rPr>
    </w:lvl>
    <w:lvl w:ilvl="1" w:tplc="6B424C40">
      <w:numFmt w:val="bullet"/>
      <w:lvlText w:val="•"/>
      <w:lvlJc w:val="left"/>
      <w:pPr>
        <w:ind w:left="1292" w:hanging="226"/>
      </w:pPr>
      <w:rPr>
        <w:rFonts w:hint="default"/>
      </w:rPr>
    </w:lvl>
    <w:lvl w:ilvl="2" w:tplc="BE8EC6CE">
      <w:numFmt w:val="bullet"/>
      <w:lvlText w:val="•"/>
      <w:lvlJc w:val="left"/>
      <w:pPr>
        <w:ind w:left="1724" w:hanging="226"/>
      </w:pPr>
      <w:rPr>
        <w:rFonts w:hint="default"/>
      </w:rPr>
    </w:lvl>
    <w:lvl w:ilvl="3" w:tplc="815E58A8">
      <w:numFmt w:val="bullet"/>
      <w:lvlText w:val="•"/>
      <w:lvlJc w:val="left"/>
      <w:pPr>
        <w:ind w:left="2157" w:hanging="226"/>
      </w:pPr>
      <w:rPr>
        <w:rFonts w:hint="default"/>
      </w:rPr>
    </w:lvl>
    <w:lvl w:ilvl="4" w:tplc="95C09606">
      <w:numFmt w:val="bullet"/>
      <w:lvlText w:val="•"/>
      <w:lvlJc w:val="left"/>
      <w:pPr>
        <w:ind w:left="2589" w:hanging="226"/>
      </w:pPr>
      <w:rPr>
        <w:rFonts w:hint="default"/>
      </w:rPr>
    </w:lvl>
    <w:lvl w:ilvl="5" w:tplc="0CE86768">
      <w:numFmt w:val="bullet"/>
      <w:lvlText w:val="•"/>
      <w:lvlJc w:val="left"/>
      <w:pPr>
        <w:ind w:left="3021" w:hanging="226"/>
      </w:pPr>
      <w:rPr>
        <w:rFonts w:hint="default"/>
      </w:rPr>
    </w:lvl>
    <w:lvl w:ilvl="6" w:tplc="7DF6D824">
      <w:numFmt w:val="bullet"/>
      <w:lvlText w:val="•"/>
      <w:lvlJc w:val="left"/>
      <w:pPr>
        <w:ind w:left="3454" w:hanging="226"/>
      </w:pPr>
      <w:rPr>
        <w:rFonts w:hint="default"/>
      </w:rPr>
    </w:lvl>
    <w:lvl w:ilvl="7" w:tplc="953A406E">
      <w:numFmt w:val="bullet"/>
      <w:lvlText w:val="•"/>
      <w:lvlJc w:val="left"/>
      <w:pPr>
        <w:ind w:left="3886" w:hanging="226"/>
      </w:pPr>
      <w:rPr>
        <w:rFonts w:hint="default"/>
      </w:rPr>
    </w:lvl>
    <w:lvl w:ilvl="8" w:tplc="1304DB50">
      <w:numFmt w:val="bullet"/>
      <w:lvlText w:val="•"/>
      <w:lvlJc w:val="left"/>
      <w:pPr>
        <w:ind w:left="4318" w:hanging="226"/>
      </w:pPr>
      <w:rPr>
        <w:rFonts w:hint="default"/>
      </w:rPr>
    </w:lvl>
  </w:abstractNum>
  <w:num w:numId="1">
    <w:abstractNumId w:val="9"/>
  </w:num>
  <w:num w:numId="2">
    <w:abstractNumId w:val="7"/>
  </w:num>
  <w:num w:numId="3">
    <w:abstractNumId w:val="1"/>
  </w:num>
  <w:num w:numId="4">
    <w:abstractNumId w:val="11"/>
  </w:num>
  <w:num w:numId="5">
    <w:abstractNumId w:val="3"/>
  </w:num>
  <w:num w:numId="6">
    <w:abstractNumId w:val="5"/>
  </w:num>
  <w:num w:numId="7">
    <w:abstractNumId w:val="8"/>
  </w:num>
  <w:num w:numId="8">
    <w:abstractNumId w:val="13"/>
  </w:num>
  <w:num w:numId="9">
    <w:abstractNumId w:val="10"/>
  </w:num>
  <w:num w:numId="10">
    <w:abstractNumId w:val="12"/>
  </w:num>
  <w:num w:numId="11">
    <w:abstractNumId w:val="2"/>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4F"/>
    <w:rsid w:val="000B478B"/>
    <w:rsid w:val="00154516"/>
    <w:rsid w:val="001E25EA"/>
    <w:rsid w:val="0043455E"/>
    <w:rsid w:val="0049491B"/>
    <w:rsid w:val="00662DE7"/>
    <w:rsid w:val="0078556B"/>
    <w:rsid w:val="009C7D4F"/>
    <w:rsid w:val="00B306CD"/>
    <w:rsid w:val="00BA5819"/>
    <w:rsid w:val="00CE0456"/>
    <w:rsid w:val="00D83170"/>
    <w:rsid w:val="00EB6DD3"/>
    <w:rsid w:val="00EF1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EBFF"/>
  <w15:chartTrackingRefBased/>
  <w15:docId w15:val="{176D763F-EB1E-4BB9-BDF4-F8137E5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BA5819"/>
    <w:rPr>
      <w:color w:val="0000FF" w:themeColor="hyperlink"/>
      <w:u w:val="single"/>
    </w:rPr>
  </w:style>
  <w:style w:type="character" w:styleId="UnresolvedMention">
    <w:name w:val="Unresolved Mention"/>
    <w:basedOn w:val="DefaultParagraphFont"/>
    <w:uiPriority w:val="99"/>
    <w:semiHidden/>
    <w:unhideWhenUsed/>
    <w:rsid w:val="00BA5819"/>
    <w:rPr>
      <w:color w:val="605E5C"/>
      <w:shd w:val="clear" w:color="auto" w:fill="E1DFDD"/>
    </w:rPr>
  </w:style>
  <w:style w:type="paragraph" w:styleId="BodyText">
    <w:name w:val="Body Text"/>
    <w:basedOn w:val="Normal"/>
    <w:link w:val="BodyTextChar"/>
    <w:uiPriority w:val="1"/>
    <w:qFormat/>
    <w:rsid w:val="0043455E"/>
    <w:pPr>
      <w:widowControl w:val="0"/>
      <w:autoSpaceDE w:val="0"/>
      <w:autoSpaceDN w:val="0"/>
      <w:spacing w:after="0" w:line="240" w:lineRule="auto"/>
    </w:pPr>
    <w:rPr>
      <w:rFonts w:eastAsia="Arial"/>
      <w:sz w:val="16"/>
      <w:szCs w:val="16"/>
      <w:lang w:val="en-US"/>
    </w:rPr>
  </w:style>
  <w:style w:type="character" w:customStyle="1" w:styleId="BodyTextChar">
    <w:name w:val="Body Text Char"/>
    <w:basedOn w:val="DefaultParagraphFont"/>
    <w:link w:val="BodyText"/>
    <w:uiPriority w:val="1"/>
    <w:rsid w:val="0043455E"/>
    <w:rPr>
      <w:rFonts w:eastAsia="Arial" w:cs="Arial"/>
      <w:sz w:val="16"/>
      <w:szCs w:val="16"/>
      <w:lang w:val="en-US"/>
    </w:rPr>
  </w:style>
  <w:style w:type="paragraph" w:styleId="TOC1">
    <w:name w:val="toc 1"/>
    <w:basedOn w:val="Normal"/>
    <w:next w:val="Normal"/>
    <w:autoRedefine/>
    <w:uiPriority w:val="39"/>
    <w:unhideWhenUsed/>
    <w:rsid w:val="0049491B"/>
    <w:pPr>
      <w:spacing w:after="100"/>
    </w:pPr>
  </w:style>
  <w:style w:type="paragraph" w:styleId="TOC2">
    <w:name w:val="toc 2"/>
    <w:basedOn w:val="Normal"/>
    <w:next w:val="Normal"/>
    <w:autoRedefine/>
    <w:uiPriority w:val="39"/>
    <w:unhideWhenUsed/>
    <w:rsid w:val="0049491B"/>
    <w:pPr>
      <w:spacing w:after="100"/>
      <w:ind w:left="240"/>
    </w:pPr>
  </w:style>
  <w:style w:type="paragraph" w:styleId="TOC3">
    <w:name w:val="toc 3"/>
    <w:basedOn w:val="Normal"/>
    <w:next w:val="Normal"/>
    <w:autoRedefine/>
    <w:uiPriority w:val="39"/>
    <w:unhideWhenUsed/>
    <w:rsid w:val="0049491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ricom.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ricom.com.au/" TargetMode="External"/><Relationship Id="rId4" Type="http://schemas.openxmlformats.org/officeDocument/2006/relationships/numbering" Target="numbering.xml"/><Relationship Id="rId9" Type="http://schemas.openxmlformats.org/officeDocument/2006/relationships/hyperlink" Target="mailto:support@orico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815386B6DC4FAAE15F782195F780" ma:contentTypeVersion="4" ma:contentTypeDescription="Create a new document." ma:contentTypeScope="" ma:versionID="d1e339ff33fc8476f5cb46ef31766957">
  <xsd:schema xmlns:xsd="http://www.w3.org/2001/XMLSchema" xmlns:xs="http://www.w3.org/2001/XMLSchema" xmlns:p="http://schemas.microsoft.com/office/2006/metadata/properties" xmlns:ns3="913979c0-0671-42bc-8b8c-4dc723741e34" targetNamespace="http://schemas.microsoft.com/office/2006/metadata/properties" ma:root="true" ma:fieldsID="4da58665ed05c16a86f6da5d9449644d" ns3:_="">
    <xsd:import namespace="913979c0-0671-42bc-8b8c-4dc723741e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79c0-0671-42bc-8b8c-4dc723741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BEC67-BB79-44C5-9613-F429593A2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79c0-0671-42bc-8b8c-4dc723741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3C89B-C1BF-452A-8321-1A279D8053DF}">
  <ds:schemaRefs>
    <ds:schemaRef ds:uri="http://schemas.microsoft.com/sharepoint/v3/contenttype/forms"/>
  </ds:schemaRefs>
</ds:datastoreItem>
</file>

<file path=customXml/itemProps3.xml><?xml version="1.0" encoding="utf-8"?>
<ds:datastoreItem xmlns:ds="http://schemas.openxmlformats.org/officeDocument/2006/customXml" ds:itemID="{BEFE3851-2363-4818-A3CC-C33E85EBAA8A}">
  <ds:schemaRef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913979c0-0671-42bc-8b8c-4dc723741e3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2719</Words>
  <Characters>13380</Characters>
  <Application>Microsoft Office Word</Application>
  <DocSecurity>0</DocSecurity>
  <Lines>326</Lines>
  <Paragraphs>198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Whitehouse</dc:creator>
  <cp:keywords/>
  <dc:description/>
  <cp:lastModifiedBy>Amanda Whitehouse</cp:lastModifiedBy>
  <cp:revision>2</cp:revision>
  <dcterms:created xsi:type="dcterms:W3CDTF">2022-07-28T06:23:00Z</dcterms:created>
  <dcterms:modified xsi:type="dcterms:W3CDTF">2022-07-28T06:23:00Z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0x0101000C15815386B6DC4FAAE15F782195F780</vt:lpwstr>
  </property>
</Properties>
</file>